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jc w:val="center"/>
        <w:rPr>
          <w:b w:val="1"/>
          <w:bCs w:val="1"/>
          <w:sz w:val="40"/>
          <w:szCs w:val="40"/>
          <w:u w:val="single"/>
        </w:rPr>
      </w:pPr>
      <w:r w:rsidDel="00000000" w:rsidR="00000000" w:rsidRPr="00000000">
        <w:rPr>
          <w:b w:val="1"/>
          <w:bCs w:val="1"/>
          <w:sz w:val="40"/>
          <w:szCs w:val="40"/>
          <w:u w:val="single"/>
          <w:rtl w:val="0"/>
        </w:rPr>
        <w:t xml:space="preserve">BROOK FARM EQUESTRIAN CLUB</w:t>
      </w:r>
    </w:p>
    <w:p w:rsidR="00000000" w:rsidDel="00000000" w:rsidP="00000000" w:rsidRDefault="00000000" w:rsidRPr="00000000" w14:paraId="00000003">
      <w:pPr>
        <w:jc w:val="center"/>
        <w:rPr>
          <w:sz w:val="28"/>
          <w:szCs w:val="28"/>
        </w:rPr>
      </w:pPr>
      <w:r w:rsidDel="00000000" w:rsidR="00000000" w:rsidRPr="00000000">
        <w:rPr>
          <w:sz w:val="28"/>
          <w:szCs w:val="28"/>
          <w:rtl w:val="0"/>
        </w:rPr>
        <w:t xml:space="preserve">Stapleford Road, Stapleford Abbotts, Essex RM4 1EJ</w:t>
      </w:r>
    </w:p>
    <w:p w:rsidR="00000000" w:rsidDel="00000000" w:rsidP="00000000" w:rsidRDefault="00000000" w:rsidRPr="00000000" w14:paraId="00000004">
      <w:pPr>
        <w:rPr>
          <w:sz w:val="22"/>
          <w:szCs w:val="22"/>
        </w:rPr>
      </w:pPr>
      <w:r w:rsidDel="00000000" w:rsidR="00000000" w:rsidRPr="00000000">
        <w:rPr>
          <w:rtl w:val="0"/>
        </w:rPr>
      </w:r>
    </w:p>
    <w:p w:rsidR="00000000" w:rsidDel="00000000" w:rsidP="00000000" w:rsidRDefault="00000000" w:rsidRPr="00000000" w14:paraId="00000005">
      <w:pPr>
        <w:pBdr>
          <w:top w:color="0000ff" w:space="1" w:sz="12" w:val="single"/>
          <w:left w:color="0000ff" w:space="4" w:sz="12" w:val="single"/>
          <w:bottom w:color="0000ff" w:space="1" w:sz="12" w:val="single"/>
          <w:right w:color="0000ff" w:space="0" w:sz="12" w:val="single"/>
        </w:pBdr>
        <w:jc w:val="center"/>
        <w:rPr>
          <w:b w:val="1"/>
          <w:bCs w:val="1"/>
          <w:sz w:val="32"/>
          <w:szCs w:val="32"/>
        </w:rPr>
      </w:pPr>
      <w:r w:rsidDel="00000000" w:rsidR="00000000" w:rsidRPr="00000000">
        <w:rPr>
          <w:b w:val="1"/>
          <w:bCs w:val="1"/>
          <w:sz w:val="32"/>
          <w:szCs w:val="32"/>
          <w:rtl w:val="0"/>
        </w:rPr>
        <w:t xml:space="preserve">‘COME AS YOU ARE’ (ie competition clothing not compulsory) UNAFFILIATED OUTDOOR EVENING DRESSAGE ON THURSDAY, 30th APRIL, 11th JUNE and 9th JULY 2026</w:t>
      </w:r>
    </w:p>
    <w:p w:rsidR="00000000" w:rsidDel="00000000" w:rsidP="00000000" w:rsidRDefault="00000000" w:rsidRPr="00000000" w14:paraId="00000006">
      <w:pPr>
        <w:pBdr>
          <w:top w:color="0000ff" w:space="1" w:sz="12" w:val="single"/>
          <w:left w:color="0000ff" w:space="4" w:sz="12" w:val="single"/>
          <w:bottom w:color="0000ff" w:space="1" w:sz="12" w:val="single"/>
          <w:right w:color="0000ff" w:space="0" w:sz="12" w:val="single"/>
        </w:pBdr>
        <w:jc w:val="center"/>
        <w:rPr>
          <w:b w:val="1"/>
          <w:bCs w:val="1"/>
          <w:color w:val="ff0000"/>
          <w:sz w:val="30"/>
          <w:szCs w:val="30"/>
        </w:rPr>
      </w:pPr>
      <w:r w:rsidDel="00000000" w:rsidR="00000000" w:rsidRPr="00000000">
        <w:rPr>
          <w:rtl w:val="0"/>
        </w:rPr>
      </w:r>
    </w:p>
    <w:p w:rsidR="00000000" w:rsidDel="00000000" w:rsidP="00000000" w:rsidRDefault="00000000" w:rsidRPr="00000000" w14:paraId="00000007">
      <w:pPr>
        <w:pBdr>
          <w:top w:color="0000ff" w:space="1" w:sz="12" w:val="single"/>
          <w:left w:color="0000ff" w:space="4" w:sz="12" w:val="single"/>
          <w:bottom w:color="0000ff" w:space="1" w:sz="12" w:val="single"/>
          <w:right w:color="0000ff" w:space="0" w:sz="12" w:val="single"/>
        </w:pBdr>
        <w:jc w:val="center"/>
        <w:rPr>
          <w:sz w:val="22"/>
          <w:szCs w:val="22"/>
        </w:rPr>
      </w:pPr>
      <w:r w:rsidDel="00000000" w:rsidR="00000000" w:rsidRPr="00000000">
        <w:rPr>
          <w:b w:val="1"/>
          <w:bCs w:val="1"/>
          <w:color w:val="ff0000"/>
          <w:sz w:val="30"/>
          <w:szCs w:val="30"/>
          <w:rtl w:val="0"/>
        </w:rPr>
        <w:t xml:space="preserve">E-VOUCHERS AWARDED, SUBJECT TO ENTRY NUMBERS, FOR EACH CLASS AND THOSE SCORING 58% OR MORE WILL QUALIFY FOR OUR </w:t>
      </w:r>
      <w:r w:rsidDel="00000000" w:rsidR="00000000" w:rsidRPr="00000000">
        <w:rPr>
          <w:b w:val="1"/>
          <w:bCs w:val="1"/>
          <w:color w:val="ff0000"/>
          <w:sz w:val="30"/>
          <w:szCs w:val="30"/>
        </w:rPr>
        <w:drawing>
          <wp:inline distB="0" distT="0" distL="0" distR="0">
            <wp:extent cx="275590" cy="200025"/>
            <wp:effectExtent b="0" l="0" r="0" t="0"/>
            <wp:docPr id="632820694"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275590" cy="200025"/>
                    </a:xfrm>
                    <a:prstGeom prst="rect"/>
                    <a:ln/>
                  </pic:spPr>
                </pic:pic>
              </a:graphicData>
            </a:graphic>
          </wp:inline>
        </w:drawing>
      </w:r>
      <w:r w:rsidDel="00000000" w:rsidR="00000000" w:rsidRPr="00000000">
        <w:rPr>
          <w:b w:val="1"/>
          <w:bCs w:val="1"/>
          <w:color w:val="ff0000"/>
          <w:sz w:val="30"/>
          <w:szCs w:val="30"/>
          <w:rtl w:val="0"/>
        </w:rPr>
        <w:t xml:space="preserve">CHAMPIONSHIP</w:t>
      </w:r>
      <w:r w:rsidDel="00000000" w:rsidR="00000000" w:rsidRPr="00000000">
        <w:rPr>
          <w:b w:val="1"/>
          <w:bCs w:val="1"/>
          <w:color w:val="ff0000"/>
          <w:sz w:val="30"/>
          <w:szCs w:val="30"/>
        </w:rPr>
        <w:drawing>
          <wp:inline distB="0" distT="0" distL="0" distR="0">
            <wp:extent cx="274320" cy="201295"/>
            <wp:effectExtent b="0" l="0" r="0" t="0"/>
            <wp:docPr id="632820696"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274320" cy="201295"/>
                    </a:xfrm>
                    <a:prstGeom prst="rect"/>
                    <a:ln/>
                  </pic:spPr>
                </pic:pic>
              </a:graphicData>
            </a:graphic>
          </wp:inline>
        </w:drawing>
      </w:r>
      <w:r w:rsidDel="00000000" w:rsidR="00000000" w:rsidRPr="00000000">
        <w:rPr>
          <w:b w:val="1"/>
          <w:bCs w:val="1"/>
          <w:color w:val="ff0000"/>
          <w:sz w:val="30"/>
          <w:szCs w:val="30"/>
          <w:rtl w:val="0"/>
        </w:rPr>
        <w:t xml:space="preserve"> SHOW TO BE HELD ON 12 OCTOBER 2025</w:t>
      </w:r>
      <w:r w:rsidDel="00000000" w:rsidR="00000000" w:rsidRPr="00000000">
        <w:rPr>
          <w:rtl w:val="0"/>
        </w:rPr>
      </w:r>
    </w:p>
    <w:p w:rsidR="00000000" w:rsidDel="00000000" w:rsidP="00000000" w:rsidRDefault="00000000" w:rsidRPr="00000000" w14:paraId="00000008">
      <w:pPr>
        <w:jc w:val="center"/>
        <w:rPr>
          <w:b w:val="1"/>
          <w:bCs w:val="1"/>
          <w:sz w:val="28"/>
          <w:szCs w:val="28"/>
          <w:highlight w:val="yellow"/>
        </w:rPr>
      </w:pPr>
      <w:r w:rsidDel="00000000" w:rsidR="00000000" w:rsidRPr="00000000">
        <w:rPr>
          <w:rtl w:val="0"/>
        </w:rPr>
      </w:r>
    </w:p>
    <w:tbl>
      <w:tblPr>
        <w:tblStyle w:val="Table1"/>
        <w:tblW w:w="10905.0" w:type="dxa"/>
        <w:jc w:val="center"/>
        <w:tblLayout w:type="fixed"/>
        <w:tblLook w:val="0400"/>
      </w:tblPr>
      <w:tblGrid>
        <w:gridCol w:w="1110"/>
        <w:gridCol w:w="2505"/>
        <w:gridCol w:w="1140"/>
        <w:gridCol w:w="2505"/>
        <w:gridCol w:w="1125"/>
        <w:gridCol w:w="2520"/>
        <w:tblGridChange w:id="0">
          <w:tblGrid>
            <w:gridCol w:w="1110"/>
            <w:gridCol w:w="2505"/>
            <w:gridCol w:w="1140"/>
            <w:gridCol w:w="2505"/>
            <w:gridCol w:w="1125"/>
            <w:gridCol w:w="2520"/>
          </w:tblGrid>
        </w:tblGridChange>
      </w:tblGrid>
      <w:tr>
        <w:trPr>
          <w:cantSplit w:val="0"/>
          <w:trHeight w:val="240" w:hRule="atLeast"/>
          <w:tblHeader w:val="0"/>
        </w:trPr>
        <w:tc>
          <w:tcPr>
            <w:gridSpan w:val="2"/>
            <w:tcBorders>
              <w:top w:color="000000" w:space="0" w:sz="6" w:val="single"/>
              <w:left w:color="000000" w:space="0" w:sz="6" w:val="single"/>
              <w:bottom w:color="000000" w:space="0" w:sz="6" w:val="single"/>
              <w:right w:color="000000" w:space="0" w:sz="6" w:val="single"/>
            </w:tcBorders>
            <w:shd w:fill="cccccc" w:val="clear"/>
          </w:tcPr>
          <w:p w:rsidR="00000000" w:rsidDel="00000000" w:rsidP="00000000" w:rsidRDefault="00000000" w:rsidRPr="00000000" w14:paraId="00000009">
            <w:pPr>
              <w:spacing w:line="276" w:lineRule="auto"/>
              <w:rPr>
                <w:b w:val="1"/>
                <w:bCs w:val="1"/>
              </w:rPr>
            </w:pPr>
            <w:bookmarkStart w:colFirst="0" w:colLast="0" w:name="_heading=h.gjdgxs" w:id="0"/>
            <w:bookmarkEnd w:id="0"/>
            <w:r w:rsidDel="00000000" w:rsidR="00000000" w:rsidRPr="00000000">
              <w:rPr>
                <w:b w:val="1"/>
                <w:bCs w:val="1"/>
                <w:rtl w:val="0"/>
              </w:rPr>
              <w:t xml:space="preserve">THURSDAY, 30th APRIL </w:t>
            </w:r>
          </w:p>
        </w:tc>
        <w:tc>
          <w:tcPr>
            <w:gridSpan w:val="2"/>
            <w:tcBorders>
              <w:top w:color="000000" w:space="0" w:sz="6" w:val="single"/>
              <w:left w:color="000000" w:space="0" w:sz="6" w:val="single"/>
              <w:bottom w:color="000000" w:space="0" w:sz="6" w:val="single"/>
              <w:right w:color="000000" w:space="0" w:sz="6" w:val="single"/>
            </w:tcBorders>
            <w:shd w:fill="cccccc" w:val="clear"/>
          </w:tcPr>
          <w:p w:rsidR="00000000" w:rsidDel="00000000" w:rsidP="00000000" w:rsidRDefault="00000000" w:rsidRPr="00000000" w14:paraId="0000000B">
            <w:pPr>
              <w:spacing w:line="276" w:lineRule="auto"/>
              <w:rPr>
                <w:b w:val="1"/>
                <w:bCs w:val="1"/>
              </w:rPr>
            </w:pPr>
            <w:r w:rsidDel="00000000" w:rsidR="00000000" w:rsidRPr="00000000">
              <w:rPr>
                <w:b w:val="1"/>
                <w:bCs w:val="1"/>
                <w:rtl w:val="0"/>
              </w:rPr>
              <w:t xml:space="preserve">THURSDAY, 11th JUNE </w:t>
            </w:r>
          </w:p>
        </w:tc>
        <w:tc>
          <w:tcPr>
            <w:gridSpan w:val="2"/>
            <w:tcBorders>
              <w:top w:color="000000" w:space="0" w:sz="6" w:val="single"/>
              <w:left w:color="000000" w:space="0" w:sz="6" w:val="single"/>
              <w:bottom w:color="000000" w:space="0" w:sz="6" w:val="single"/>
              <w:right w:color="000000" w:space="0" w:sz="6" w:val="single"/>
            </w:tcBorders>
            <w:shd w:fill="cccccc" w:val="clea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b w:val="1"/>
                <w:bCs w:val="1"/>
                <w:rtl w:val="0"/>
              </w:rPr>
              <w:t xml:space="preserve">THURSDAY, 9th JULY</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cccccc" w:val="clear"/>
          </w:tcPr>
          <w:p w:rsidR="00000000" w:rsidDel="00000000" w:rsidP="00000000" w:rsidRDefault="00000000" w:rsidRPr="00000000" w14:paraId="0000000F">
            <w:pPr>
              <w:spacing w:line="276" w:lineRule="auto"/>
              <w:rPr>
                <w:b w:val="1"/>
                <w:bCs w:val="1"/>
              </w:rPr>
            </w:pPr>
            <w:r w:rsidDel="00000000" w:rsidR="00000000" w:rsidRPr="00000000">
              <w:rPr>
                <w:b w:val="1"/>
                <w:bCs w:val="1"/>
                <w:rtl w:val="0"/>
              </w:rPr>
              <w:t xml:space="preserve">Class 1</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10">
            <w:pPr>
              <w:spacing w:line="276" w:lineRule="auto"/>
              <w:rPr/>
            </w:pPr>
            <w:r w:rsidDel="00000000" w:rsidR="00000000" w:rsidRPr="00000000">
              <w:rPr>
                <w:rtl w:val="0"/>
              </w:rPr>
              <w:t xml:space="preserve">W&amp;T Intro 3</w:t>
            </w:r>
          </w:p>
        </w:tc>
        <w:tc>
          <w:tcPr>
            <w:tcBorders>
              <w:top w:color="000000" w:space="0" w:sz="6" w:val="single"/>
              <w:left w:color="000000" w:space="0" w:sz="6" w:val="single"/>
              <w:bottom w:color="000000" w:space="0" w:sz="6" w:val="single"/>
              <w:right w:color="000000" w:space="0" w:sz="6" w:val="single"/>
            </w:tcBorders>
            <w:shd w:fill="cccccc" w:val="clear"/>
          </w:tcPr>
          <w:p w:rsidR="00000000" w:rsidDel="00000000" w:rsidP="00000000" w:rsidRDefault="00000000" w:rsidRPr="00000000" w14:paraId="00000011">
            <w:pPr>
              <w:spacing w:line="276" w:lineRule="auto"/>
              <w:rPr>
                <w:b w:val="1"/>
                <w:bCs w:val="1"/>
              </w:rPr>
            </w:pPr>
            <w:r w:rsidDel="00000000" w:rsidR="00000000" w:rsidRPr="00000000">
              <w:rPr>
                <w:b w:val="1"/>
                <w:bCs w:val="1"/>
                <w:rtl w:val="0"/>
              </w:rPr>
              <w:t xml:space="preserve">Class 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2">
            <w:pPr>
              <w:spacing w:line="276" w:lineRule="auto"/>
              <w:rPr/>
            </w:pPr>
            <w:r w:rsidDel="00000000" w:rsidR="00000000" w:rsidRPr="00000000">
              <w:rPr>
                <w:rtl w:val="0"/>
              </w:rPr>
              <w:t xml:space="preserve">W&amp;T Intro 1</w:t>
            </w:r>
          </w:p>
        </w:tc>
        <w:tc>
          <w:tcPr>
            <w:tcBorders>
              <w:top w:color="000000" w:space="0" w:sz="6" w:val="single"/>
              <w:left w:color="000000" w:space="0" w:sz="6" w:val="single"/>
              <w:bottom w:color="000000" w:space="0" w:sz="6" w:val="single"/>
              <w:right w:color="000000" w:space="0" w:sz="6" w:val="single"/>
            </w:tcBorders>
            <w:shd w:fill="cccccc" w:val="clear"/>
          </w:tcPr>
          <w:p w:rsidR="00000000" w:rsidDel="00000000" w:rsidP="00000000" w:rsidRDefault="00000000" w:rsidRPr="00000000" w14:paraId="00000013">
            <w:pPr>
              <w:spacing w:line="276" w:lineRule="auto"/>
              <w:rPr>
                <w:b w:val="1"/>
                <w:bCs w:val="1"/>
              </w:rPr>
            </w:pPr>
            <w:r w:rsidDel="00000000" w:rsidR="00000000" w:rsidRPr="00000000">
              <w:rPr>
                <w:b w:val="1"/>
                <w:bCs w:val="1"/>
                <w:rtl w:val="0"/>
              </w:rPr>
              <w:t xml:space="preserve">Class 1</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14">
            <w:pPr>
              <w:spacing w:line="276" w:lineRule="auto"/>
              <w:rPr/>
            </w:pPr>
            <w:r w:rsidDel="00000000" w:rsidR="00000000" w:rsidRPr="00000000">
              <w:rPr>
                <w:rtl w:val="0"/>
              </w:rPr>
              <w:t xml:space="preserve">W&amp;T Intro 1</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cccccc" w:val="clear"/>
          </w:tcPr>
          <w:p w:rsidR="00000000" w:rsidDel="00000000" w:rsidP="00000000" w:rsidRDefault="00000000" w:rsidRPr="00000000" w14:paraId="00000015">
            <w:pPr>
              <w:spacing w:line="276" w:lineRule="auto"/>
              <w:rPr>
                <w:b w:val="1"/>
                <w:bCs w:val="1"/>
              </w:rPr>
            </w:pPr>
            <w:r w:rsidDel="00000000" w:rsidR="00000000" w:rsidRPr="00000000">
              <w:rPr>
                <w:b w:val="1"/>
                <w:bCs w:val="1"/>
                <w:rtl w:val="0"/>
              </w:rPr>
              <w:t xml:space="preserve">Class 2</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16">
            <w:pPr>
              <w:spacing w:line="276" w:lineRule="auto"/>
              <w:rPr/>
            </w:pPr>
            <w:r w:rsidDel="00000000" w:rsidR="00000000" w:rsidRPr="00000000">
              <w:rPr>
                <w:rtl w:val="0"/>
              </w:rPr>
              <w:t xml:space="preserve">W&amp;T Intro 4</w:t>
            </w:r>
          </w:p>
        </w:tc>
        <w:tc>
          <w:tcPr>
            <w:tcBorders>
              <w:top w:color="000000" w:space="0" w:sz="6" w:val="single"/>
              <w:left w:color="000000" w:space="0" w:sz="6" w:val="single"/>
              <w:bottom w:color="000000" w:space="0" w:sz="6" w:val="single"/>
              <w:right w:color="000000" w:space="0" w:sz="6" w:val="single"/>
            </w:tcBorders>
            <w:shd w:fill="cccccc" w:val="clear"/>
          </w:tcPr>
          <w:p w:rsidR="00000000" w:rsidDel="00000000" w:rsidP="00000000" w:rsidRDefault="00000000" w:rsidRPr="00000000" w14:paraId="00000017">
            <w:pPr>
              <w:spacing w:line="276" w:lineRule="auto"/>
              <w:rPr>
                <w:b w:val="1"/>
                <w:bCs w:val="1"/>
              </w:rPr>
            </w:pPr>
            <w:r w:rsidDel="00000000" w:rsidR="00000000" w:rsidRPr="00000000">
              <w:rPr>
                <w:b w:val="1"/>
                <w:bCs w:val="1"/>
                <w:rtl w:val="0"/>
              </w:rPr>
              <w:t xml:space="preserve">Class 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8">
            <w:pPr>
              <w:spacing w:line="276" w:lineRule="auto"/>
              <w:rPr/>
            </w:pPr>
            <w:r w:rsidDel="00000000" w:rsidR="00000000" w:rsidRPr="00000000">
              <w:rPr>
                <w:rtl w:val="0"/>
              </w:rPr>
              <w:t xml:space="preserve">W&amp;T Intro 3 </w:t>
            </w:r>
          </w:p>
        </w:tc>
        <w:tc>
          <w:tcPr>
            <w:tcBorders>
              <w:top w:color="000000" w:space="0" w:sz="6" w:val="single"/>
              <w:left w:color="000000" w:space="0" w:sz="6" w:val="single"/>
              <w:bottom w:color="000000" w:space="0" w:sz="6" w:val="single"/>
              <w:right w:color="000000" w:space="0" w:sz="6" w:val="single"/>
            </w:tcBorders>
            <w:shd w:fill="cccccc" w:val="clear"/>
          </w:tcPr>
          <w:p w:rsidR="00000000" w:rsidDel="00000000" w:rsidP="00000000" w:rsidRDefault="00000000" w:rsidRPr="00000000" w14:paraId="00000019">
            <w:pPr>
              <w:spacing w:line="276" w:lineRule="auto"/>
              <w:rPr>
                <w:b w:val="1"/>
                <w:bCs w:val="1"/>
              </w:rPr>
            </w:pPr>
            <w:r w:rsidDel="00000000" w:rsidR="00000000" w:rsidRPr="00000000">
              <w:rPr>
                <w:b w:val="1"/>
                <w:bCs w:val="1"/>
                <w:rtl w:val="0"/>
              </w:rPr>
              <w:t xml:space="preserve">Class 2</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1A">
            <w:pPr>
              <w:spacing w:line="276" w:lineRule="auto"/>
              <w:rPr/>
            </w:pPr>
            <w:r w:rsidDel="00000000" w:rsidR="00000000" w:rsidRPr="00000000">
              <w:rPr>
                <w:rtl w:val="0"/>
              </w:rPr>
              <w:t xml:space="preserve">W&amp;T Intro 2</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cccccc" w:val="clear"/>
          </w:tcPr>
          <w:p w:rsidR="00000000" w:rsidDel="00000000" w:rsidP="00000000" w:rsidRDefault="00000000" w:rsidRPr="00000000" w14:paraId="0000001B">
            <w:pPr>
              <w:spacing w:line="276" w:lineRule="auto"/>
              <w:rPr>
                <w:b w:val="1"/>
                <w:bCs w:val="1"/>
              </w:rPr>
            </w:pPr>
            <w:r w:rsidDel="00000000" w:rsidR="00000000" w:rsidRPr="00000000">
              <w:rPr>
                <w:b w:val="1"/>
                <w:bCs w:val="1"/>
                <w:rtl w:val="0"/>
              </w:rPr>
              <w:t xml:space="preserve">Class 3</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1C">
            <w:pPr>
              <w:spacing w:line="276" w:lineRule="auto"/>
              <w:rPr/>
            </w:pPr>
            <w:r w:rsidDel="00000000" w:rsidR="00000000" w:rsidRPr="00000000">
              <w:rPr>
                <w:rtl w:val="0"/>
              </w:rPr>
              <w:t xml:space="preserve">Prelim 2</w:t>
            </w:r>
          </w:p>
        </w:tc>
        <w:tc>
          <w:tcPr>
            <w:tcBorders>
              <w:top w:color="000000" w:space="0" w:sz="6" w:val="single"/>
              <w:left w:color="000000" w:space="0" w:sz="6" w:val="single"/>
              <w:bottom w:color="000000" w:space="0" w:sz="6" w:val="single"/>
              <w:right w:color="000000" w:space="0" w:sz="6" w:val="single"/>
            </w:tcBorders>
            <w:shd w:fill="cccccc" w:val="clear"/>
          </w:tcPr>
          <w:p w:rsidR="00000000" w:rsidDel="00000000" w:rsidP="00000000" w:rsidRDefault="00000000" w:rsidRPr="00000000" w14:paraId="0000001D">
            <w:pPr>
              <w:spacing w:line="276" w:lineRule="auto"/>
              <w:rPr>
                <w:b w:val="1"/>
                <w:bCs w:val="1"/>
              </w:rPr>
            </w:pPr>
            <w:r w:rsidDel="00000000" w:rsidR="00000000" w:rsidRPr="00000000">
              <w:rPr>
                <w:b w:val="1"/>
                <w:bCs w:val="1"/>
                <w:rtl w:val="0"/>
              </w:rPr>
              <w:t xml:space="preserve">Class 3</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E">
            <w:pPr>
              <w:spacing w:line="276" w:lineRule="auto"/>
              <w:rPr/>
            </w:pPr>
            <w:r w:rsidDel="00000000" w:rsidR="00000000" w:rsidRPr="00000000">
              <w:rPr>
                <w:rtl w:val="0"/>
              </w:rPr>
              <w:t xml:space="preserve">Prelim 1 </w:t>
            </w:r>
          </w:p>
        </w:tc>
        <w:tc>
          <w:tcPr>
            <w:tcBorders>
              <w:top w:color="000000" w:space="0" w:sz="6" w:val="single"/>
              <w:left w:color="000000" w:space="0" w:sz="6" w:val="single"/>
              <w:bottom w:color="000000" w:space="0" w:sz="6" w:val="single"/>
              <w:right w:color="000000" w:space="0" w:sz="6" w:val="single"/>
            </w:tcBorders>
            <w:shd w:fill="cccccc" w:val="clear"/>
          </w:tcPr>
          <w:p w:rsidR="00000000" w:rsidDel="00000000" w:rsidP="00000000" w:rsidRDefault="00000000" w:rsidRPr="00000000" w14:paraId="0000001F">
            <w:pPr>
              <w:spacing w:line="276" w:lineRule="auto"/>
              <w:rPr>
                <w:b w:val="1"/>
                <w:bCs w:val="1"/>
              </w:rPr>
            </w:pPr>
            <w:r w:rsidDel="00000000" w:rsidR="00000000" w:rsidRPr="00000000">
              <w:rPr>
                <w:b w:val="1"/>
                <w:bCs w:val="1"/>
                <w:rtl w:val="0"/>
              </w:rPr>
              <w:t xml:space="preserve">Class 3</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20">
            <w:pPr>
              <w:spacing w:line="276" w:lineRule="auto"/>
              <w:rPr/>
            </w:pPr>
            <w:r w:rsidDel="00000000" w:rsidR="00000000" w:rsidRPr="00000000">
              <w:rPr>
                <w:rtl w:val="0"/>
              </w:rPr>
              <w:t xml:space="preserve">Prelim 1</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cccccc" w:val="clear"/>
          </w:tcPr>
          <w:p w:rsidR="00000000" w:rsidDel="00000000" w:rsidP="00000000" w:rsidRDefault="00000000" w:rsidRPr="00000000" w14:paraId="00000021">
            <w:pPr>
              <w:spacing w:line="276" w:lineRule="auto"/>
              <w:rPr>
                <w:b w:val="1"/>
                <w:bCs w:val="1"/>
              </w:rPr>
            </w:pPr>
            <w:r w:rsidDel="00000000" w:rsidR="00000000" w:rsidRPr="00000000">
              <w:rPr>
                <w:b w:val="1"/>
                <w:bCs w:val="1"/>
                <w:rtl w:val="0"/>
              </w:rPr>
              <w:t xml:space="preserve">Class 4</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22">
            <w:pPr>
              <w:spacing w:line="276" w:lineRule="auto"/>
              <w:rPr/>
            </w:pPr>
            <w:r w:rsidDel="00000000" w:rsidR="00000000" w:rsidRPr="00000000">
              <w:rPr>
                <w:rtl w:val="0"/>
              </w:rPr>
              <w:t xml:space="preserve">Prelim 3</w:t>
            </w:r>
          </w:p>
        </w:tc>
        <w:tc>
          <w:tcPr>
            <w:tcBorders>
              <w:top w:color="000000" w:space="0" w:sz="6" w:val="single"/>
              <w:left w:color="000000" w:space="0" w:sz="6" w:val="single"/>
              <w:bottom w:color="000000" w:space="0" w:sz="6" w:val="single"/>
              <w:right w:color="000000" w:space="0" w:sz="6" w:val="single"/>
            </w:tcBorders>
            <w:shd w:fill="cccccc" w:val="clear"/>
          </w:tcPr>
          <w:p w:rsidR="00000000" w:rsidDel="00000000" w:rsidP="00000000" w:rsidRDefault="00000000" w:rsidRPr="00000000" w14:paraId="00000023">
            <w:pPr>
              <w:spacing w:line="276" w:lineRule="auto"/>
              <w:rPr>
                <w:b w:val="1"/>
                <w:bCs w:val="1"/>
              </w:rPr>
            </w:pPr>
            <w:r w:rsidDel="00000000" w:rsidR="00000000" w:rsidRPr="00000000">
              <w:rPr>
                <w:b w:val="1"/>
                <w:bCs w:val="1"/>
                <w:rtl w:val="0"/>
              </w:rPr>
              <w:t xml:space="preserve">Class 4</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4">
            <w:pPr>
              <w:spacing w:line="276" w:lineRule="auto"/>
              <w:rPr/>
            </w:pPr>
            <w:r w:rsidDel="00000000" w:rsidR="00000000" w:rsidRPr="00000000">
              <w:rPr>
                <w:rtl w:val="0"/>
              </w:rPr>
              <w:t xml:space="preserve">Prelim 3 </w:t>
            </w:r>
          </w:p>
        </w:tc>
        <w:tc>
          <w:tcPr>
            <w:tcBorders>
              <w:top w:color="000000" w:space="0" w:sz="6" w:val="single"/>
              <w:left w:color="000000" w:space="0" w:sz="6" w:val="single"/>
              <w:bottom w:color="000000" w:space="0" w:sz="6" w:val="single"/>
              <w:right w:color="000000" w:space="0" w:sz="6" w:val="single"/>
            </w:tcBorders>
            <w:shd w:fill="cccccc" w:val="clear"/>
          </w:tcPr>
          <w:p w:rsidR="00000000" w:rsidDel="00000000" w:rsidP="00000000" w:rsidRDefault="00000000" w:rsidRPr="00000000" w14:paraId="00000025">
            <w:pPr>
              <w:spacing w:line="276" w:lineRule="auto"/>
              <w:rPr>
                <w:b w:val="1"/>
                <w:bCs w:val="1"/>
              </w:rPr>
            </w:pPr>
            <w:r w:rsidDel="00000000" w:rsidR="00000000" w:rsidRPr="00000000">
              <w:rPr>
                <w:b w:val="1"/>
                <w:bCs w:val="1"/>
                <w:rtl w:val="0"/>
              </w:rPr>
              <w:t xml:space="preserve">Class 4</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26">
            <w:pPr>
              <w:spacing w:line="276" w:lineRule="auto"/>
              <w:rPr/>
            </w:pPr>
            <w:r w:rsidDel="00000000" w:rsidR="00000000" w:rsidRPr="00000000">
              <w:rPr>
                <w:rtl w:val="0"/>
              </w:rPr>
              <w:t xml:space="preserve">Prelim 2</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cccccc" w:val="clear"/>
          </w:tcPr>
          <w:p w:rsidR="00000000" w:rsidDel="00000000" w:rsidP="00000000" w:rsidRDefault="00000000" w:rsidRPr="00000000" w14:paraId="00000027">
            <w:pPr>
              <w:spacing w:line="276" w:lineRule="auto"/>
              <w:rPr>
                <w:b w:val="1"/>
                <w:bCs w:val="1"/>
              </w:rPr>
            </w:pPr>
            <w:r w:rsidDel="00000000" w:rsidR="00000000" w:rsidRPr="00000000">
              <w:rPr>
                <w:b w:val="1"/>
                <w:bCs w:val="1"/>
                <w:rtl w:val="0"/>
              </w:rPr>
              <w:t xml:space="preserve">Class 5</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28">
            <w:pPr>
              <w:spacing w:line="276" w:lineRule="auto"/>
              <w:rPr/>
            </w:pPr>
            <w:r w:rsidDel="00000000" w:rsidR="00000000" w:rsidRPr="00000000">
              <w:rPr>
                <w:rtl w:val="0"/>
              </w:rPr>
              <w:t xml:space="preserve">Novice 2</w:t>
            </w:r>
          </w:p>
        </w:tc>
        <w:tc>
          <w:tcPr>
            <w:tcBorders>
              <w:top w:color="000000" w:space="0" w:sz="6" w:val="single"/>
              <w:left w:color="000000" w:space="0" w:sz="6" w:val="single"/>
              <w:bottom w:color="000000" w:space="0" w:sz="6" w:val="single"/>
              <w:right w:color="000000" w:space="0" w:sz="6" w:val="single"/>
            </w:tcBorders>
            <w:shd w:fill="cccccc" w:val="clear"/>
          </w:tcPr>
          <w:p w:rsidR="00000000" w:rsidDel="00000000" w:rsidP="00000000" w:rsidRDefault="00000000" w:rsidRPr="00000000" w14:paraId="00000029">
            <w:pPr>
              <w:spacing w:line="276" w:lineRule="auto"/>
              <w:rPr>
                <w:b w:val="1"/>
                <w:bCs w:val="1"/>
              </w:rPr>
            </w:pPr>
            <w:r w:rsidDel="00000000" w:rsidR="00000000" w:rsidRPr="00000000">
              <w:rPr>
                <w:b w:val="1"/>
                <w:bCs w:val="1"/>
                <w:rtl w:val="0"/>
              </w:rPr>
              <w:t xml:space="preserve">Class 5</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A">
            <w:pPr>
              <w:spacing w:line="276" w:lineRule="auto"/>
              <w:rPr/>
            </w:pPr>
            <w:r w:rsidDel="00000000" w:rsidR="00000000" w:rsidRPr="00000000">
              <w:rPr>
                <w:rtl w:val="0"/>
              </w:rPr>
              <w:t xml:space="preserve">Novice 1</w:t>
            </w:r>
          </w:p>
        </w:tc>
        <w:tc>
          <w:tcPr>
            <w:tcBorders>
              <w:top w:color="000000" w:space="0" w:sz="6" w:val="single"/>
              <w:left w:color="000000" w:space="0" w:sz="6" w:val="single"/>
              <w:bottom w:color="000000" w:space="0" w:sz="6" w:val="single"/>
              <w:right w:color="000000" w:space="0" w:sz="6" w:val="single"/>
            </w:tcBorders>
            <w:shd w:fill="cccccc" w:val="clear"/>
          </w:tcPr>
          <w:p w:rsidR="00000000" w:rsidDel="00000000" w:rsidP="00000000" w:rsidRDefault="00000000" w:rsidRPr="00000000" w14:paraId="0000002B">
            <w:pPr>
              <w:spacing w:line="276" w:lineRule="auto"/>
              <w:rPr>
                <w:b w:val="1"/>
                <w:bCs w:val="1"/>
              </w:rPr>
            </w:pPr>
            <w:r w:rsidDel="00000000" w:rsidR="00000000" w:rsidRPr="00000000">
              <w:rPr>
                <w:b w:val="1"/>
                <w:bCs w:val="1"/>
                <w:rtl w:val="0"/>
              </w:rPr>
              <w:t xml:space="preserve">Class 5</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2C">
            <w:pPr>
              <w:spacing w:line="276" w:lineRule="auto"/>
              <w:rPr/>
            </w:pPr>
            <w:r w:rsidDel="00000000" w:rsidR="00000000" w:rsidRPr="00000000">
              <w:rPr>
                <w:rtl w:val="0"/>
              </w:rPr>
              <w:t xml:space="preserve">Novice 1</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cccccc" w:val="clear"/>
          </w:tcPr>
          <w:p w:rsidR="00000000" w:rsidDel="00000000" w:rsidP="00000000" w:rsidRDefault="00000000" w:rsidRPr="00000000" w14:paraId="0000002D">
            <w:pPr>
              <w:spacing w:line="276" w:lineRule="auto"/>
              <w:rPr>
                <w:b w:val="1"/>
                <w:bCs w:val="1"/>
              </w:rPr>
            </w:pPr>
            <w:r w:rsidDel="00000000" w:rsidR="00000000" w:rsidRPr="00000000">
              <w:rPr>
                <w:b w:val="1"/>
                <w:bCs w:val="1"/>
                <w:rtl w:val="0"/>
              </w:rPr>
              <w:t xml:space="preserve">Class 6</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2E">
            <w:pPr>
              <w:spacing w:line="276" w:lineRule="auto"/>
              <w:rPr/>
            </w:pPr>
            <w:r w:rsidDel="00000000" w:rsidR="00000000" w:rsidRPr="00000000">
              <w:rPr>
                <w:rtl w:val="0"/>
              </w:rPr>
              <w:t xml:space="preserve">Novice 3</w:t>
            </w:r>
          </w:p>
        </w:tc>
        <w:tc>
          <w:tcPr>
            <w:tcBorders>
              <w:top w:color="000000" w:space="0" w:sz="6" w:val="single"/>
              <w:left w:color="000000" w:space="0" w:sz="6" w:val="single"/>
              <w:bottom w:color="000000" w:space="0" w:sz="6" w:val="single"/>
              <w:right w:color="000000" w:space="0" w:sz="6" w:val="single"/>
            </w:tcBorders>
            <w:shd w:fill="cccccc" w:val="clear"/>
          </w:tcPr>
          <w:p w:rsidR="00000000" w:rsidDel="00000000" w:rsidP="00000000" w:rsidRDefault="00000000" w:rsidRPr="00000000" w14:paraId="0000002F">
            <w:pPr>
              <w:spacing w:line="276" w:lineRule="auto"/>
              <w:rPr>
                <w:b w:val="1"/>
                <w:bCs w:val="1"/>
              </w:rPr>
            </w:pPr>
            <w:r w:rsidDel="00000000" w:rsidR="00000000" w:rsidRPr="00000000">
              <w:rPr>
                <w:b w:val="1"/>
                <w:bCs w:val="1"/>
                <w:rtl w:val="0"/>
              </w:rPr>
              <w:t xml:space="preserve">Class 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0">
            <w:pPr>
              <w:spacing w:line="276" w:lineRule="auto"/>
              <w:rPr/>
            </w:pPr>
            <w:r w:rsidDel="00000000" w:rsidR="00000000" w:rsidRPr="00000000">
              <w:rPr>
                <w:rtl w:val="0"/>
              </w:rPr>
              <w:t xml:space="preserve">Novice 3</w:t>
            </w:r>
          </w:p>
        </w:tc>
        <w:tc>
          <w:tcPr>
            <w:tcBorders>
              <w:top w:color="000000" w:space="0" w:sz="6" w:val="single"/>
              <w:left w:color="000000" w:space="0" w:sz="6" w:val="single"/>
              <w:bottom w:color="000000" w:space="0" w:sz="6" w:val="single"/>
              <w:right w:color="000000" w:space="0" w:sz="6" w:val="single"/>
            </w:tcBorders>
            <w:shd w:fill="cccccc" w:val="clear"/>
          </w:tcPr>
          <w:p w:rsidR="00000000" w:rsidDel="00000000" w:rsidP="00000000" w:rsidRDefault="00000000" w:rsidRPr="00000000" w14:paraId="00000031">
            <w:pPr>
              <w:spacing w:line="276" w:lineRule="auto"/>
              <w:rPr>
                <w:b w:val="1"/>
                <w:bCs w:val="1"/>
              </w:rPr>
            </w:pPr>
            <w:r w:rsidDel="00000000" w:rsidR="00000000" w:rsidRPr="00000000">
              <w:rPr>
                <w:b w:val="1"/>
                <w:bCs w:val="1"/>
                <w:rtl w:val="0"/>
              </w:rPr>
              <w:t xml:space="preserve">Class 6</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2">
            <w:pPr>
              <w:spacing w:line="276" w:lineRule="auto"/>
              <w:rPr/>
            </w:pPr>
            <w:r w:rsidDel="00000000" w:rsidR="00000000" w:rsidRPr="00000000">
              <w:rPr>
                <w:rtl w:val="0"/>
              </w:rPr>
              <w:t xml:space="preserve">Novice 2</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cccccc" w:val="clear"/>
          </w:tcPr>
          <w:p w:rsidR="00000000" w:rsidDel="00000000" w:rsidP="00000000" w:rsidRDefault="00000000" w:rsidRPr="00000000" w14:paraId="00000033">
            <w:pPr>
              <w:spacing w:line="276" w:lineRule="auto"/>
              <w:rPr>
                <w:b w:val="1"/>
                <w:bCs w:val="1"/>
              </w:rPr>
            </w:pPr>
            <w:r w:rsidDel="00000000" w:rsidR="00000000" w:rsidRPr="00000000">
              <w:rPr>
                <w:b w:val="1"/>
                <w:bCs w:val="1"/>
                <w:rtl w:val="0"/>
              </w:rPr>
              <w:t xml:space="preserve">Class 7</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4">
            <w:pPr>
              <w:spacing w:line="276" w:lineRule="auto"/>
              <w:rPr/>
            </w:pPr>
            <w:r w:rsidDel="00000000" w:rsidR="00000000" w:rsidRPr="00000000">
              <w:rPr>
                <w:rtl w:val="0"/>
              </w:rPr>
              <w:t xml:space="preserve">Elementary 2</w:t>
            </w:r>
          </w:p>
        </w:tc>
        <w:tc>
          <w:tcPr>
            <w:tcBorders>
              <w:top w:color="000000" w:space="0" w:sz="6" w:val="single"/>
              <w:left w:color="000000" w:space="0" w:sz="6" w:val="single"/>
              <w:bottom w:color="000000" w:space="0" w:sz="6" w:val="single"/>
              <w:right w:color="000000" w:space="0" w:sz="6" w:val="single"/>
            </w:tcBorders>
            <w:shd w:fill="cccccc" w:val="clear"/>
          </w:tcPr>
          <w:p w:rsidR="00000000" w:rsidDel="00000000" w:rsidP="00000000" w:rsidRDefault="00000000" w:rsidRPr="00000000" w14:paraId="00000035">
            <w:pPr>
              <w:spacing w:line="276" w:lineRule="auto"/>
              <w:rPr>
                <w:b w:val="1"/>
                <w:bCs w:val="1"/>
              </w:rPr>
            </w:pPr>
            <w:r w:rsidDel="00000000" w:rsidR="00000000" w:rsidRPr="00000000">
              <w:rPr>
                <w:b w:val="1"/>
                <w:bCs w:val="1"/>
                <w:rtl w:val="0"/>
              </w:rPr>
              <w:t xml:space="preserve">Class 7</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6">
            <w:pPr>
              <w:spacing w:line="276" w:lineRule="auto"/>
              <w:rPr/>
            </w:pPr>
            <w:r w:rsidDel="00000000" w:rsidR="00000000" w:rsidRPr="00000000">
              <w:rPr>
                <w:rtl w:val="0"/>
              </w:rPr>
              <w:t xml:space="preserve">Elementary 1 </w:t>
            </w:r>
          </w:p>
        </w:tc>
        <w:tc>
          <w:tcPr>
            <w:tcBorders>
              <w:top w:color="000000" w:space="0" w:sz="6" w:val="single"/>
              <w:left w:color="000000" w:space="0" w:sz="6" w:val="single"/>
              <w:bottom w:color="000000" w:space="0" w:sz="6" w:val="single"/>
              <w:right w:color="000000" w:space="0" w:sz="6" w:val="single"/>
            </w:tcBorders>
            <w:shd w:fill="cccccc" w:val="clear"/>
          </w:tcPr>
          <w:p w:rsidR="00000000" w:rsidDel="00000000" w:rsidP="00000000" w:rsidRDefault="00000000" w:rsidRPr="00000000" w14:paraId="00000037">
            <w:pPr>
              <w:spacing w:line="276" w:lineRule="auto"/>
              <w:rPr>
                <w:b w:val="1"/>
                <w:bCs w:val="1"/>
              </w:rPr>
            </w:pPr>
            <w:r w:rsidDel="00000000" w:rsidR="00000000" w:rsidRPr="00000000">
              <w:rPr>
                <w:b w:val="1"/>
                <w:bCs w:val="1"/>
                <w:rtl w:val="0"/>
              </w:rPr>
              <w:t xml:space="preserve">Class 7</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8">
            <w:pPr>
              <w:spacing w:line="276" w:lineRule="auto"/>
              <w:rPr/>
            </w:pPr>
            <w:r w:rsidDel="00000000" w:rsidR="00000000" w:rsidRPr="00000000">
              <w:rPr>
                <w:rtl w:val="0"/>
              </w:rPr>
              <w:t xml:space="preserve">Elementary 1</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cccccc" w:val="clear"/>
          </w:tcPr>
          <w:p w:rsidR="00000000" w:rsidDel="00000000" w:rsidP="00000000" w:rsidRDefault="00000000" w:rsidRPr="00000000" w14:paraId="00000039">
            <w:pPr>
              <w:spacing w:line="276" w:lineRule="auto"/>
              <w:rPr>
                <w:b w:val="1"/>
                <w:bCs w:val="1"/>
              </w:rPr>
            </w:pPr>
            <w:r w:rsidDel="00000000" w:rsidR="00000000" w:rsidRPr="00000000">
              <w:rPr>
                <w:b w:val="1"/>
                <w:bCs w:val="1"/>
                <w:rtl w:val="0"/>
              </w:rPr>
              <w:t xml:space="preserve">Class 8</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A">
            <w:pPr>
              <w:spacing w:line="276" w:lineRule="auto"/>
              <w:rPr/>
            </w:pPr>
            <w:r w:rsidDel="00000000" w:rsidR="00000000" w:rsidRPr="00000000">
              <w:rPr>
                <w:rtl w:val="0"/>
              </w:rPr>
              <w:t xml:space="preserve">Elementary 3</w:t>
            </w:r>
          </w:p>
        </w:tc>
        <w:tc>
          <w:tcPr>
            <w:tcBorders>
              <w:top w:color="000000" w:space="0" w:sz="6" w:val="single"/>
              <w:left w:color="000000" w:space="0" w:sz="6" w:val="single"/>
              <w:bottom w:color="000000" w:space="0" w:sz="6" w:val="single"/>
              <w:right w:color="000000" w:space="0" w:sz="6" w:val="single"/>
            </w:tcBorders>
            <w:shd w:fill="cccccc" w:val="clear"/>
          </w:tcPr>
          <w:p w:rsidR="00000000" w:rsidDel="00000000" w:rsidP="00000000" w:rsidRDefault="00000000" w:rsidRPr="00000000" w14:paraId="0000003B">
            <w:pPr>
              <w:spacing w:line="276" w:lineRule="auto"/>
              <w:rPr>
                <w:b w:val="1"/>
                <w:bCs w:val="1"/>
              </w:rPr>
            </w:pPr>
            <w:r w:rsidDel="00000000" w:rsidR="00000000" w:rsidRPr="00000000">
              <w:rPr>
                <w:b w:val="1"/>
                <w:bCs w:val="1"/>
                <w:rtl w:val="0"/>
              </w:rPr>
              <w:t xml:space="preserve">Class 8</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C">
            <w:pPr>
              <w:spacing w:line="276" w:lineRule="auto"/>
              <w:rPr/>
            </w:pPr>
            <w:r w:rsidDel="00000000" w:rsidR="00000000" w:rsidRPr="00000000">
              <w:rPr>
                <w:rtl w:val="0"/>
              </w:rPr>
              <w:t xml:space="preserve">Elementary 3 </w:t>
            </w:r>
          </w:p>
        </w:tc>
        <w:tc>
          <w:tcPr>
            <w:tcBorders>
              <w:top w:color="000000" w:space="0" w:sz="6" w:val="single"/>
              <w:left w:color="000000" w:space="0" w:sz="6" w:val="single"/>
              <w:bottom w:color="000000" w:space="0" w:sz="6" w:val="single"/>
              <w:right w:color="000000" w:space="0" w:sz="6" w:val="single"/>
            </w:tcBorders>
            <w:shd w:fill="cccccc" w:val="clear"/>
          </w:tcPr>
          <w:p w:rsidR="00000000" w:rsidDel="00000000" w:rsidP="00000000" w:rsidRDefault="00000000" w:rsidRPr="00000000" w14:paraId="0000003D">
            <w:pPr>
              <w:spacing w:line="276" w:lineRule="auto"/>
              <w:rPr>
                <w:b w:val="1"/>
                <w:bCs w:val="1"/>
              </w:rPr>
            </w:pPr>
            <w:r w:rsidDel="00000000" w:rsidR="00000000" w:rsidRPr="00000000">
              <w:rPr>
                <w:b w:val="1"/>
                <w:bCs w:val="1"/>
                <w:rtl w:val="0"/>
              </w:rPr>
              <w:t xml:space="preserve">Class 8</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E">
            <w:pPr>
              <w:spacing w:line="276" w:lineRule="auto"/>
              <w:rPr/>
            </w:pPr>
            <w:r w:rsidDel="00000000" w:rsidR="00000000" w:rsidRPr="00000000">
              <w:rPr>
                <w:rtl w:val="0"/>
              </w:rPr>
              <w:t xml:space="preserve">Elementary 2</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cccccc" w:val="clear"/>
          </w:tcPr>
          <w:p w:rsidR="00000000" w:rsidDel="00000000" w:rsidP="00000000" w:rsidRDefault="00000000" w:rsidRPr="00000000" w14:paraId="0000003F">
            <w:pPr>
              <w:spacing w:line="276" w:lineRule="auto"/>
              <w:rPr>
                <w:b w:val="1"/>
                <w:bCs w:val="1"/>
              </w:rPr>
            </w:pPr>
            <w:r w:rsidDel="00000000" w:rsidR="00000000" w:rsidRPr="00000000">
              <w:rPr>
                <w:b w:val="1"/>
                <w:bCs w:val="1"/>
                <w:rtl w:val="0"/>
              </w:rPr>
              <w:t xml:space="preserve">Class 9</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0">
            <w:pPr>
              <w:spacing w:line="276" w:lineRule="auto"/>
              <w:rPr/>
            </w:pPr>
            <w:r w:rsidDel="00000000" w:rsidR="00000000" w:rsidRPr="00000000">
              <w:rPr>
                <w:rtl w:val="0"/>
              </w:rPr>
              <w:t xml:space="preserve">PYO Long Arena* </w:t>
            </w:r>
          </w:p>
        </w:tc>
        <w:tc>
          <w:tcPr>
            <w:tcBorders>
              <w:top w:color="000000" w:space="0" w:sz="6" w:val="single"/>
              <w:left w:color="000000" w:space="0" w:sz="6" w:val="single"/>
              <w:bottom w:color="000000" w:space="0" w:sz="6" w:val="single"/>
              <w:right w:color="000000" w:space="0" w:sz="6" w:val="single"/>
            </w:tcBorders>
            <w:shd w:fill="cccccc" w:val="clear"/>
          </w:tcPr>
          <w:p w:rsidR="00000000" w:rsidDel="00000000" w:rsidP="00000000" w:rsidRDefault="00000000" w:rsidRPr="00000000" w14:paraId="00000041">
            <w:pPr>
              <w:spacing w:line="276" w:lineRule="auto"/>
              <w:rPr>
                <w:b w:val="1"/>
                <w:bCs w:val="1"/>
              </w:rPr>
            </w:pPr>
            <w:r w:rsidDel="00000000" w:rsidR="00000000" w:rsidRPr="00000000">
              <w:rPr>
                <w:b w:val="1"/>
                <w:bCs w:val="1"/>
                <w:rtl w:val="0"/>
              </w:rPr>
              <w:t xml:space="preserve">Class 9</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2">
            <w:pPr>
              <w:spacing w:line="276" w:lineRule="auto"/>
              <w:rPr/>
            </w:pPr>
            <w:r w:rsidDel="00000000" w:rsidR="00000000" w:rsidRPr="00000000">
              <w:rPr>
                <w:rtl w:val="0"/>
              </w:rPr>
              <w:t xml:space="preserve">PYO Long Arena* </w:t>
            </w:r>
          </w:p>
        </w:tc>
        <w:tc>
          <w:tcPr>
            <w:tcBorders>
              <w:top w:color="000000" w:space="0" w:sz="6" w:val="single"/>
              <w:left w:color="000000" w:space="0" w:sz="6" w:val="single"/>
              <w:bottom w:color="000000" w:space="0" w:sz="6" w:val="single"/>
              <w:right w:color="000000" w:space="0" w:sz="6" w:val="single"/>
            </w:tcBorders>
            <w:shd w:fill="cccccc" w:val="clear"/>
          </w:tcPr>
          <w:p w:rsidR="00000000" w:rsidDel="00000000" w:rsidP="00000000" w:rsidRDefault="00000000" w:rsidRPr="00000000" w14:paraId="00000043">
            <w:pPr>
              <w:spacing w:line="276" w:lineRule="auto"/>
              <w:rPr>
                <w:b w:val="1"/>
                <w:bCs w:val="1"/>
              </w:rPr>
            </w:pPr>
            <w:r w:rsidDel="00000000" w:rsidR="00000000" w:rsidRPr="00000000">
              <w:rPr>
                <w:b w:val="1"/>
                <w:bCs w:val="1"/>
                <w:rtl w:val="0"/>
              </w:rPr>
              <w:t xml:space="preserve">Class 9</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44">
            <w:pPr>
              <w:spacing w:line="276" w:lineRule="auto"/>
              <w:rPr/>
            </w:pPr>
            <w:r w:rsidDel="00000000" w:rsidR="00000000" w:rsidRPr="00000000">
              <w:rPr>
                <w:rtl w:val="0"/>
              </w:rPr>
              <w:t xml:space="preserve">PYO Long Arena*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cccccc" w:val="clear"/>
          </w:tcPr>
          <w:p w:rsidR="00000000" w:rsidDel="00000000" w:rsidP="00000000" w:rsidRDefault="00000000" w:rsidRPr="00000000" w14:paraId="00000045">
            <w:pPr>
              <w:spacing w:line="276" w:lineRule="auto"/>
              <w:rPr>
                <w:b w:val="1"/>
                <w:bCs w:val="1"/>
              </w:rPr>
            </w:pPr>
            <w:r w:rsidDel="00000000" w:rsidR="00000000" w:rsidRPr="00000000">
              <w:rPr>
                <w:b w:val="1"/>
                <w:bCs w:val="1"/>
                <w:rtl w:val="0"/>
              </w:rPr>
              <w:t xml:space="preserve">Class 10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6">
            <w:pPr>
              <w:spacing w:line="276" w:lineRule="auto"/>
              <w:rPr/>
            </w:pPr>
            <w:r w:rsidDel="00000000" w:rsidR="00000000" w:rsidRPr="00000000">
              <w:rPr>
                <w:rtl w:val="0"/>
              </w:rPr>
              <w:t xml:space="preserve">‘Any tack’ dressage**</w:t>
            </w:r>
          </w:p>
        </w:tc>
        <w:tc>
          <w:tcPr>
            <w:tcBorders>
              <w:top w:color="000000" w:space="0" w:sz="6" w:val="single"/>
              <w:left w:color="000000" w:space="0" w:sz="6" w:val="single"/>
              <w:bottom w:color="000000" w:space="0" w:sz="6" w:val="single"/>
              <w:right w:color="000000" w:space="0" w:sz="6" w:val="single"/>
            </w:tcBorders>
            <w:shd w:fill="cccccc" w:val="clear"/>
          </w:tcPr>
          <w:p w:rsidR="00000000" w:rsidDel="00000000" w:rsidP="00000000" w:rsidRDefault="00000000" w:rsidRPr="00000000" w14:paraId="00000047">
            <w:pPr>
              <w:spacing w:line="276" w:lineRule="auto"/>
              <w:rPr>
                <w:b w:val="1"/>
                <w:bCs w:val="1"/>
              </w:rPr>
            </w:pPr>
            <w:r w:rsidDel="00000000" w:rsidR="00000000" w:rsidRPr="00000000">
              <w:rPr>
                <w:b w:val="1"/>
                <w:bCs w:val="1"/>
                <w:rtl w:val="0"/>
              </w:rPr>
              <w:t xml:space="preserve">Class 10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8">
            <w:pPr>
              <w:spacing w:line="276" w:lineRule="auto"/>
              <w:rPr/>
            </w:pPr>
            <w:r w:rsidDel="00000000" w:rsidR="00000000" w:rsidRPr="00000000">
              <w:rPr>
                <w:rtl w:val="0"/>
              </w:rPr>
              <w:t xml:space="preserve">‘Any tack’ dressage**</w:t>
            </w:r>
          </w:p>
        </w:tc>
        <w:tc>
          <w:tcPr>
            <w:tcBorders>
              <w:top w:color="000000" w:space="0" w:sz="6" w:val="single"/>
              <w:left w:color="000000" w:space="0" w:sz="6" w:val="single"/>
              <w:bottom w:color="000000" w:space="0" w:sz="6" w:val="single"/>
              <w:right w:color="000000" w:space="0" w:sz="6" w:val="single"/>
            </w:tcBorders>
            <w:shd w:fill="cccccc" w:val="clear"/>
          </w:tcPr>
          <w:p w:rsidR="00000000" w:rsidDel="00000000" w:rsidP="00000000" w:rsidRDefault="00000000" w:rsidRPr="00000000" w14:paraId="00000049">
            <w:pPr>
              <w:spacing w:line="276" w:lineRule="auto"/>
              <w:rPr>
                <w:b w:val="1"/>
                <w:bCs w:val="1"/>
              </w:rPr>
            </w:pPr>
            <w:r w:rsidDel="00000000" w:rsidR="00000000" w:rsidRPr="00000000">
              <w:rPr>
                <w:b w:val="1"/>
                <w:bCs w:val="1"/>
                <w:rtl w:val="0"/>
              </w:rPr>
              <w:t xml:space="preserve">Class 10</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4A">
            <w:pPr>
              <w:spacing w:line="276" w:lineRule="auto"/>
              <w:rPr/>
            </w:pPr>
            <w:r w:rsidDel="00000000" w:rsidR="00000000" w:rsidRPr="00000000">
              <w:rPr>
                <w:rtl w:val="0"/>
              </w:rPr>
              <w:t xml:space="preserve">‘Any tack’ dressage**</w:t>
            </w:r>
          </w:p>
        </w:tc>
      </w:tr>
    </w:tbl>
    <w:p w:rsidR="00000000" w:rsidDel="00000000" w:rsidP="00000000" w:rsidRDefault="00000000" w:rsidRPr="00000000" w14:paraId="0000004B">
      <w:pPr>
        <w:rPr>
          <w:sz w:val="22"/>
          <w:szCs w:val="22"/>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*Class 9 PYO long arena / long arena freestyle to music (FSM). Choose any level from Prelim – Grand Prix (2024 tests only please).  Please call Sam on 07974 225005 before entering this class.</w:t>
      </w:r>
    </w:p>
    <w:p w:rsidR="00000000" w:rsidDel="00000000" w:rsidP="00000000" w:rsidRDefault="00000000" w:rsidRPr="00000000" w14:paraId="0000004D">
      <w:pPr>
        <w:jc w:val="both"/>
        <w:rPr/>
      </w:pPr>
      <w:r w:rsidDel="00000000" w:rsidR="00000000" w:rsidRPr="00000000">
        <w:rPr>
          <w:rtl w:val="0"/>
        </w:rPr>
      </w:r>
    </w:p>
    <w:p w:rsidR="00000000" w:rsidDel="00000000" w:rsidP="00000000" w:rsidRDefault="00000000" w:rsidRPr="00000000" w14:paraId="0000004E">
      <w:pPr>
        <w:jc w:val="both"/>
        <w:rPr/>
      </w:pPr>
      <w:r w:rsidDel="00000000" w:rsidR="00000000" w:rsidRPr="00000000">
        <w:rPr>
          <w:rtl w:val="0"/>
        </w:rPr>
        <w:t xml:space="preserve">**Class 10 ‘any tack’ dressage.  For this class you are able to compete in a bitless bridle, BD non-regulation bits / bridles, alternative saddles (eg Western), with boots on your horse, with a martingale, without stirrups or bareback (please note you will be required to sign a disclaimer prior to competing without stirrups or bareback).  We are happy to consider other ‘any tack’ ideas which are equine welfare-friendly, but please contact us with your suggestion prior to booking.</w:t>
      </w:r>
    </w:p>
    <w:p w:rsidR="00000000" w:rsidDel="00000000" w:rsidP="00000000" w:rsidRDefault="00000000" w:rsidRPr="00000000" w14:paraId="0000004F">
      <w:pPr>
        <w:jc w:val="both"/>
        <w:rPr/>
      </w:pPr>
      <w:r w:rsidDel="00000000" w:rsidR="00000000" w:rsidRPr="00000000">
        <w:rPr>
          <w:rtl w:val="0"/>
        </w:rPr>
      </w:r>
    </w:p>
    <w:p w:rsidR="00000000" w:rsidDel="00000000" w:rsidP="00000000" w:rsidRDefault="00000000" w:rsidRPr="00000000" w14:paraId="00000050">
      <w:pPr>
        <w:jc w:val="both"/>
        <w:rPr/>
      </w:pPr>
      <w:r w:rsidDel="00000000" w:rsidR="00000000" w:rsidRPr="00000000">
        <w:rPr>
          <w:rtl w:val="0"/>
        </w:rPr>
        <w:t xml:space="preserve">Classes will be held in the </w:t>
      </w:r>
      <w:r w:rsidDel="00000000" w:rsidR="00000000" w:rsidRPr="00000000">
        <w:rPr>
          <w:b w:val="1"/>
          <w:bCs w:val="1"/>
          <w:rtl w:val="0"/>
        </w:rPr>
        <w:t xml:space="preserve">OUTDOOR </w:t>
      </w:r>
      <w:r w:rsidDel="00000000" w:rsidR="00000000" w:rsidRPr="00000000">
        <w:rPr>
          <w:rtl w:val="0"/>
        </w:rPr>
        <w:t xml:space="preserve">arena and warm up will be in the outdoor arena too.  Good lorry parking on hard standing</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b w:val="1"/>
          <w:bCs w:val="1"/>
          <w:u w:val="single"/>
        </w:rPr>
      </w:pPr>
      <w:r w:rsidDel="00000000" w:rsidR="00000000" w:rsidRPr="00000000">
        <w:rPr>
          <w:b w:val="1"/>
          <w:bCs w:val="1"/>
          <w:u w:val="single"/>
          <w:rtl w:val="0"/>
        </w:rPr>
        <w:t xml:space="preserve">ENTRIES</w:t>
      </w:r>
    </w:p>
    <w:p w:rsidR="00000000" w:rsidDel="00000000" w:rsidP="00000000" w:rsidRDefault="00000000" w:rsidRPr="00000000" w14:paraId="00000053">
      <w:pPr>
        <w:rPr>
          <w:b w:val="1"/>
          <w:bCs w:val="1"/>
          <w:u w:val="single"/>
        </w:rPr>
      </w:pPr>
      <w:r w:rsidDel="00000000" w:rsidR="00000000" w:rsidRPr="00000000">
        <w:rPr>
          <w:rtl w:val="0"/>
        </w:rPr>
      </w:r>
    </w:p>
    <w:p w:rsidR="00000000" w:rsidDel="00000000" w:rsidP="00000000" w:rsidRDefault="00000000" w:rsidRPr="00000000" w14:paraId="00000054">
      <w:pPr>
        <w:jc w:val="both"/>
        <w:rPr/>
      </w:pPr>
      <w:r w:rsidDel="00000000" w:rsidR="00000000" w:rsidRPr="00000000">
        <w:rPr>
          <w:rtl w:val="0"/>
        </w:rPr>
        <w:t xml:space="preserve">Entry fees members £16.00 per class.  Entries to be made via the ‘Online Entries’ tab at the top of the home page on the Brook Farm EC website (</w:t>
      </w:r>
      <w:hyperlink r:id="rId9">
        <w:r w:rsidDel="00000000" w:rsidR="00000000" w:rsidRPr="00000000">
          <w:rPr>
            <w:color w:val="0563c1"/>
            <w:u w:val="single"/>
            <w:rtl w:val="0"/>
          </w:rPr>
          <w:t xml:space="preserve">www.brookfarmtc.co.uk</w:t>
        </w:r>
      </w:hyperlink>
      <w:r w:rsidDel="00000000" w:rsidR="00000000" w:rsidRPr="00000000">
        <w:rPr>
          <w:rtl w:val="0"/>
        </w:rPr>
        <w:t xml:space="preserve">) which will take you to a link for ‘My Riding Life’.  </w:t>
      </w:r>
    </w:p>
    <w:p w:rsidR="00000000" w:rsidDel="00000000" w:rsidP="00000000" w:rsidRDefault="00000000" w:rsidRPr="00000000" w14:paraId="00000055">
      <w:pPr>
        <w:jc w:val="both"/>
        <w:rPr/>
      </w:pPr>
      <w:r w:rsidDel="00000000" w:rsidR="00000000" w:rsidRPr="00000000">
        <w:rPr>
          <w:rtl w:val="0"/>
        </w:rPr>
      </w:r>
    </w:p>
    <w:p w:rsidR="00000000" w:rsidDel="00000000" w:rsidP="00000000" w:rsidRDefault="00000000" w:rsidRPr="00000000" w14:paraId="00000056">
      <w:pPr>
        <w:jc w:val="both"/>
        <w:rPr/>
      </w:pPr>
      <w:r w:rsidDel="00000000" w:rsidR="00000000" w:rsidRPr="00000000">
        <w:rPr>
          <w:rtl w:val="0"/>
        </w:rPr>
        <w:t xml:space="preserve">Entries close at midday on the Tuesday before the show.</w:t>
      </w:r>
    </w:p>
    <w:p w:rsidR="00000000" w:rsidDel="00000000" w:rsidP="00000000" w:rsidRDefault="00000000" w:rsidRPr="00000000" w14:paraId="00000057">
      <w:pPr>
        <w:jc w:val="both"/>
        <w:rPr/>
      </w:pPr>
      <w:r w:rsidDel="00000000" w:rsidR="00000000" w:rsidRPr="00000000">
        <w:rPr>
          <w:rtl w:val="0"/>
        </w:rPr>
      </w:r>
    </w:p>
    <w:p w:rsidR="00000000" w:rsidDel="00000000" w:rsidP="00000000" w:rsidRDefault="00000000" w:rsidRPr="00000000" w14:paraId="00000058">
      <w:pPr>
        <w:jc w:val="both"/>
        <w:rPr>
          <w:color w:val="ff0000"/>
        </w:rPr>
      </w:pPr>
      <w:r w:rsidDel="00000000" w:rsidR="00000000" w:rsidRPr="00000000">
        <w:rPr>
          <w:color w:val="ff0000"/>
          <w:rtl w:val="0"/>
        </w:rPr>
        <w:t xml:space="preserve">Please note the tests will not run in order of difficulty.  You should state your preferred time on the 'class notes' section of your entry and we will do our best to accommodate your preferred time but this will be dependent on the amount of entries we receive </w:t>
      </w:r>
    </w:p>
    <w:p w:rsidR="00000000" w:rsidDel="00000000" w:rsidP="00000000" w:rsidRDefault="00000000" w:rsidRPr="00000000" w14:paraId="00000059">
      <w:pPr>
        <w:jc w:val="both"/>
        <w:rPr/>
      </w:pPr>
      <w:r w:rsidDel="00000000" w:rsidR="00000000" w:rsidRPr="00000000">
        <w:rPr>
          <w:rtl w:val="0"/>
        </w:rPr>
      </w:r>
    </w:p>
    <w:p w:rsidR="00000000" w:rsidDel="00000000" w:rsidP="00000000" w:rsidRDefault="00000000" w:rsidRPr="00000000" w14:paraId="0000005A">
      <w:pPr>
        <w:jc w:val="both"/>
        <w:rPr>
          <w:b w:val="1"/>
          <w:bCs w:val="1"/>
        </w:rPr>
      </w:pPr>
      <w:r w:rsidDel="00000000" w:rsidR="00000000" w:rsidRPr="00000000">
        <w:rPr>
          <w:b w:val="1"/>
          <w:bCs w:val="1"/>
          <w:rtl w:val="0"/>
        </w:rPr>
        <w:t xml:space="preserve">TIMES WILL BE POSTED ON BROOK FARM WEBSITE BY 10pm ON THE DAY THE ENTRIES CLOSE.   </w:t>
      </w:r>
    </w:p>
    <w:p w:rsidR="00000000" w:rsidDel="00000000" w:rsidP="00000000" w:rsidRDefault="00000000" w:rsidRPr="00000000" w14:paraId="0000005B">
      <w:pPr>
        <w:jc w:val="both"/>
        <w:rPr>
          <w:b w:val="1"/>
          <w:bCs w:val="1"/>
          <w:u w:val="single"/>
        </w:rPr>
      </w:pPr>
      <w:bookmarkStart w:colFirst="0" w:colLast="0" w:name="_heading=h.30j0zll" w:id="1"/>
      <w:bookmarkEnd w:id="1"/>
      <w:r w:rsidDel="00000000" w:rsidR="00000000" w:rsidRPr="00000000">
        <w:rPr>
          <w:b w:val="1"/>
          <w:bCs w:val="1"/>
        </w:rPr>
        <w:drawing>
          <wp:inline distB="0" distT="0" distL="0" distR="0">
            <wp:extent cx="694690" cy="400050"/>
            <wp:effectExtent b="0" l="0" r="0" t="0"/>
            <wp:docPr descr="Logo, company name&#10;&#10;Description automatically generated" id="632820695" name="image1.png"/>
            <a:graphic>
              <a:graphicData uri="http://schemas.openxmlformats.org/drawingml/2006/picture">
                <pic:pic>
                  <pic:nvPicPr>
                    <pic:cNvPr descr="Logo, company name&#10;&#10;Description automatically generated" id="0" name="image1.png"/>
                    <pic:cNvPicPr preferRelativeResize="0"/>
                  </pic:nvPicPr>
                  <pic:blipFill>
                    <a:blip r:embed="rId10"/>
                    <a:srcRect b="0" l="0" r="0" t="0"/>
                    <a:stretch>
                      <a:fillRect/>
                    </a:stretch>
                  </pic:blipFill>
                  <pic:spPr>
                    <a:xfrm>
                      <a:off x="0" y="0"/>
                      <a:ext cx="694690" cy="400050"/>
                    </a:xfrm>
                    <a:prstGeom prst="rect"/>
                    <a:ln/>
                  </pic:spPr>
                </pic:pic>
              </a:graphicData>
            </a:graphic>
          </wp:inline>
        </w:drawing>
      </w:r>
      <w:r w:rsidDel="00000000" w:rsidR="00000000" w:rsidRPr="00000000">
        <w:rPr>
          <w:b w:val="1"/>
          <w:bCs w:val="1"/>
          <w:u w:val="single"/>
          <w:rtl w:val="0"/>
        </w:rPr>
        <w:t xml:space="preserve">TRAILBLAZER QUALIFICATION - APRIL AND JUNE SHOWS ONLY</w:t>
      </w:r>
    </w:p>
    <w:p w:rsidR="00000000" w:rsidDel="00000000" w:rsidP="00000000" w:rsidRDefault="00000000" w:rsidRPr="00000000" w14:paraId="0000005C">
      <w:pPr>
        <w:jc w:val="both"/>
        <w:rPr>
          <w:b w:val="1"/>
          <w:bCs w:val="1"/>
          <w:u w:val="single"/>
        </w:rPr>
      </w:pPr>
      <w:r w:rsidDel="00000000" w:rsidR="00000000" w:rsidRPr="00000000">
        <w:rPr>
          <w:rtl w:val="0"/>
        </w:rPr>
      </w:r>
    </w:p>
    <w:p w:rsidR="00000000" w:rsidDel="00000000" w:rsidP="00000000" w:rsidRDefault="00000000" w:rsidRPr="00000000" w14:paraId="0000005D">
      <w:pPr>
        <w:jc w:val="both"/>
        <w:rPr/>
      </w:pPr>
      <w:bookmarkStart w:colFirst="0" w:colLast="0" w:name="_heading=h.3znysh7" w:id="2"/>
      <w:bookmarkEnd w:id="2"/>
      <w:r w:rsidDel="00000000" w:rsidR="00000000" w:rsidRPr="00000000">
        <w:rPr>
          <w:rtl w:val="0"/>
        </w:rPr>
        <w:t xml:space="preserve">Please see the Trailblazer’s website (</w:t>
      </w:r>
      <w:hyperlink r:id="rId11">
        <w:r w:rsidDel="00000000" w:rsidR="00000000" w:rsidRPr="00000000">
          <w:rPr>
            <w:color w:val="0563c1"/>
            <w:u w:val="single"/>
            <w:rtl w:val="0"/>
          </w:rPr>
          <w:t xml:space="preserve">www.trailblazerschampionships.com</w:t>
        </w:r>
      </w:hyperlink>
      <w:r w:rsidDel="00000000" w:rsidR="00000000" w:rsidRPr="00000000">
        <w:rPr>
          <w:rtl w:val="0"/>
        </w:rPr>
        <w:t xml:space="preserve">) for the rules surrounding the eligibility of the horses and riders for the 2026 championship show which is to take place between 6th - 8th August 2026 at Addington Equestrian.</w:t>
      </w:r>
    </w:p>
    <w:p w:rsidR="00000000" w:rsidDel="00000000" w:rsidP="00000000" w:rsidRDefault="00000000" w:rsidRPr="00000000" w14:paraId="0000005E">
      <w:pPr>
        <w:jc w:val="both"/>
        <w:rPr/>
      </w:pPr>
      <w:r w:rsidDel="00000000" w:rsidR="00000000" w:rsidRPr="00000000">
        <w:rPr>
          <w:rtl w:val="0"/>
        </w:rPr>
      </w:r>
    </w:p>
    <w:p w:rsidR="00000000" w:rsidDel="00000000" w:rsidP="00000000" w:rsidRDefault="00000000" w:rsidRPr="00000000" w14:paraId="0000005F">
      <w:pPr>
        <w:jc w:val="both"/>
        <w:rPr/>
      </w:pPr>
      <w:r w:rsidDel="00000000" w:rsidR="00000000" w:rsidRPr="00000000">
        <w:rPr>
          <w:rtl w:val="0"/>
        </w:rPr>
        <w:t xml:space="preserve">Our competition is classed as a ‘first round qualification’, and all competitors scoring 58% in classes 1- 8 inclusive will qualify for the second rounds, for which a qualification card will need to be purchased</w:t>
      </w:r>
    </w:p>
    <w:p w:rsidR="00000000" w:rsidDel="00000000" w:rsidP="00000000" w:rsidRDefault="00000000" w:rsidRPr="00000000" w14:paraId="00000060">
      <w:pPr>
        <w:jc w:val="both"/>
        <w:rPr/>
      </w:pPr>
      <w:r w:rsidDel="00000000" w:rsidR="00000000" w:rsidRPr="00000000">
        <w:rPr>
          <w:rtl w:val="0"/>
        </w:rPr>
      </w:r>
    </w:p>
    <w:p w:rsidR="00000000" w:rsidDel="00000000" w:rsidP="00000000" w:rsidRDefault="00000000" w:rsidRPr="00000000" w14:paraId="00000061">
      <w:pPr>
        <w:jc w:val="both"/>
        <w:rPr>
          <w:b w:val="1"/>
          <w:bCs w:val="1"/>
          <w:u w:val="single"/>
        </w:rPr>
      </w:pPr>
      <w:r w:rsidDel="00000000" w:rsidR="00000000" w:rsidRPr="00000000">
        <w:rPr>
          <w:b w:val="1"/>
          <w:bCs w:val="1"/>
        </w:rPr>
        <w:drawing>
          <wp:inline distB="0" distT="0" distL="0" distR="0">
            <wp:extent cx="895350" cy="295275"/>
            <wp:effectExtent b="0" l="0" r="0" t="0"/>
            <wp:docPr id="632820698"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895350" cy="295275"/>
                    </a:xfrm>
                    <a:prstGeom prst="rect"/>
                    <a:ln/>
                  </pic:spPr>
                </pic:pic>
              </a:graphicData>
            </a:graphic>
          </wp:inline>
        </w:drawing>
      </w:r>
      <w:r w:rsidDel="00000000" w:rsidR="00000000" w:rsidRPr="00000000">
        <w:rPr>
          <w:b w:val="1"/>
          <w:bCs w:val="1"/>
          <w:u w:val="single"/>
          <w:rtl w:val="0"/>
        </w:rPr>
        <w:t xml:space="preserve">SUNSHINE TOUR QUALIFICATION</w:t>
      </w:r>
    </w:p>
    <w:p w:rsidR="00000000" w:rsidDel="00000000" w:rsidP="00000000" w:rsidRDefault="00000000" w:rsidRPr="00000000" w14:paraId="00000062">
      <w:pPr>
        <w:jc w:val="both"/>
        <w:rPr>
          <w:b w:val="1"/>
          <w:bCs w:val="1"/>
          <w:u w:val="single"/>
        </w:rPr>
      </w:pPr>
      <w:r w:rsidDel="00000000" w:rsidR="00000000" w:rsidRPr="00000000">
        <w:rPr>
          <w:rtl w:val="0"/>
        </w:rPr>
      </w:r>
    </w:p>
    <w:p w:rsidR="00000000" w:rsidDel="00000000" w:rsidP="00000000" w:rsidRDefault="00000000" w:rsidRPr="00000000" w14:paraId="00000063">
      <w:pPr>
        <w:jc w:val="both"/>
        <w:rPr/>
      </w:pPr>
      <w:r w:rsidDel="00000000" w:rsidR="00000000" w:rsidRPr="00000000">
        <w:rPr>
          <w:rtl w:val="0"/>
        </w:rPr>
        <w:t xml:space="preserve">These shows are qualifiers for The Sunshine Tour Championships held at The All England Jumping Course, Hickstead between 17th - 19th September 2026. The Championships are for unaffiliated and amateur competitors in Dressage from Intro to Elementary.</w:t>
      </w:r>
    </w:p>
    <w:p w:rsidR="00000000" w:rsidDel="00000000" w:rsidP="00000000" w:rsidRDefault="00000000" w:rsidRPr="00000000" w14:paraId="00000064">
      <w:pPr>
        <w:jc w:val="both"/>
        <w:rPr/>
      </w:pPr>
      <w:r w:rsidDel="00000000" w:rsidR="00000000" w:rsidRPr="00000000">
        <w:rPr>
          <w:rtl w:val="0"/>
        </w:rPr>
      </w:r>
    </w:p>
    <w:p w:rsidR="00000000" w:rsidDel="00000000" w:rsidP="00000000" w:rsidRDefault="00000000" w:rsidRPr="00000000" w14:paraId="00000065">
      <w:pPr>
        <w:jc w:val="both"/>
        <w:rPr/>
      </w:pPr>
      <w:bookmarkStart w:colFirst="0" w:colLast="0" w:name="_heading=h.2et92p0" w:id="3"/>
      <w:bookmarkEnd w:id="3"/>
      <w:r w:rsidDel="00000000" w:rsidR="00000000" w:rsidRPr="00000000">
        <w:rPr>
          <w:rtl w:val="0"/>
        </w:rPr>
        <w:t xml:space="preserve">Qualification: 1</w:t>
      </w:r>
      <w:r w:rsidDel="00000000" w:rsidR="00000000" w:rsidRPr="00000000">
        <w:rPr>
          <w:vertAlign w:val="superscript"/>
          <w:rtl w:val="0"/>
        </w:rPr>
        <w:t xml:space="preserve">st</w:t>
      </w:r>
      <w:r w:rsidDel="00000000" w:rsidR="00000000" w:rsidRPr="00000000">
        <w:rPr>
          <w:rtl w:val="0"/>
        </w:rPr>
        <w:t xml:space="preserve"> – 3rd place. Qualification does not pass down the line.  Visit </w:t>
      </w:r>
      <w:hyperlink r:id="rId13">
        <w:r w:rsidDel="00000000" w:rsidR="00000000" w:rsidRPr="00000000">
          <w:rPr>
            <w:color w:val="0000ff"/>
            <w:u w:val="single"/>
            <w:rtl w:val="0"/>
          </w:rPr>
          <w:t xml:space="preserve">www.sunshinetour.co.uk</w:t>
        </w:r>
      </w:hyperlink>
      <w:r w:rsidDel="00000000" w:rsidR="00000000" w:rsidRPr="00000000">
        <w:rPr>
          <w:rtl w:val="0"/>
        </w:rPr>
        <w:t xml:space="preserve"> for more information, to register and submit evidence of qualification.</w:t>
      </w:r>
    </w:p>
    <w:p w:rsidR="00000000" w:rsidDel="00000000" w:rsidP="00000000" w:rsidRDefault="00000000" w:rsidRPr="00000000" w14:paraId="00000066">
      <w:pPr>
        <w:spacing w:after="280" w:before="280" w:lineRule="auto"/>
        <w:rPr>
          <w:b w:val="1"/>
          <w:bCs w:val="1"/>
          <w:u w:val="single"/>
        </w:rPr>
      </w:pPr>
      <w:r w:rsidDel="00000000" w:rsidR="00000000" w:rsidRPr="00000000">
        <w:rPr>
          <w:b w:val="1"/>
          <w:bCs w:val="1"/>
          <w:u w:val="single"/>
          <w:rtl w:val="0"/>
        </w:rPr>
        <w:t xml:space="preserve">RESULTS </w:t>
      </w:r>
    </w:p>
    <w:p w:rsidR="00000000" w:rsidDel="00000000" w:rsidP="00000000" w:rsidRDefault="00000000" w:rsidRPr="00000000" w14:paraId="00000067">
      <w:pPr>
        <w:rPr/>
      </w:pPr>
      <w:r w:rsidDel="00000000" w:rsidR="00000000" w:rsidRPr="00000000">
        <w:rPr>
          <w:rtl w:val="0"/>
        </w:rPr>
        <w:t xml:space="preserve">Results will be posted on the Live Feed (click on the results tab of the Brook Farm website) as they become available.</w:t>
      </w:r>
    </w:p>
    <w:p w:rsidR="00000000" w:rsidDel="00000000" w:rsidP="00000000" w:rsidRDefault="00000000" w:rsidRPr="00000000" w14:paraId="00000068">
      <w:pPr>
        <w:jc w:val="both"/>
        <w:rPr>
          <w:sz w:val="22"/>
          <w:szCs w:val="22"/>
        </w:rPr>
      </w:pPr>
      <w:r w:rsidDel="00000000" w:rsidR="00000000" w:rsidRPr="00000000">
        <w:rPr>
          <w:rtl w:val="0"/>
        </w:rPr>
      </w:r>
    </w:p>
    <w:p w:rsidR="00000000" w:rsidDel="00000000" w:rsidP="00000000" w:rsidRDefault="00000000" w:rsidRPr="00000000" w14:paraId="00000069">
      <w:pPr>
        <w:jc w:val="both"/>
        <w:rPr>
          <w:b w:val="1"/>
          <w:bCs w:val="1"/>
          <w:u w:val="single"/>
        </w:rPr>
      </w:pPr>
      <w:r w:rsidDel="00000000" w:rsidR="00000000" w:rsidRPr="00000000">
        <w:rPr>
          <w:b w:val="1"/>
          <w:bCs w:val="1"/>
          <w:u w:val="single"/>
          <w:rtl w:val="0"/>
        </w:rPr>
        <w:t xml:space="preserve">DRESSAGE SHEETS / ROSETTES / CLASS PRIZES </w:t>
      </w:r>
    </w:p>
    <w:p w:rsidR="00000000" w:rsidDel="00000000" w:rsidP="00000000" w:rsidRDefault="00000000" w:rsidRPr="00000000" w14:paraId="0000006A">
      <w:pPr>
        <w:jc w:val="both"/>
        <w:rPr>
          <w:b w:val="1"/>
          <w:bCs w:val="1"/>
          <w:sz w:val="22"/>
          <w:szCs w:val="22"/>
          <w:u w:val="single"/>
        </w:rPr>
      </w:pPr>
      <w:r w:rsidDel="00000000" w:rsidR="00000000" w:rsidRPr="00000000">
        <w:rPr>
          <w:rtl w:val="0"/>
        </w:rPr>
      </w:r>
    </w:p>
    <w:p w:rsidR="00000000" w:rsidDel="00000000" w:rsidP="00000000" w:rsidRDefault="00000000" w:rsidRPr="00000000" w14:paraId="0000006B">
      <w:pPr>
        <w:jc w:val="both"/>
        <w:rPr/>
      </w:pPr>
      <w:r w:rsidDel="00000000" w:rsidR="00000000" w:rsidRPr="00000000">
        <w:rPr>
          <w:rtl w:val="0"/>
        </w:rPr>
        <w:t xml:space="preserve">Dressage sheets and rosettes will be given to competitors on the day of the show and will be available to collect from the café or the green portacabin</w:t>
      </w:r>
    </w:p>
    <w:p w:rsidR="00000000" w:rsidDel="00000000" w:rsidP="00000000" w:rsidRDefault="00000000" w:rsidRPr="00000000" w14:paraId="0000006C">
      <w:pPr>
        <w:jc w:val="both"/>
        <w:rPr>
          <w:sz w:val="22"/>
          <w:szCs w:val="22"/>
        </w:rPr>
      </w:pPr>
      <w:r w:rsidDel="00000000" w:rsidR="00000000" w:rsidRPr="00000000">
        <w:rPr>
          <w:rtl w:val="0"/>
        </w:rPr>
      </w:r>
    </w:p>
    <w:p w:rsidR="00000000" w:rsidDel="00000000" w:rsidP="00000000" w:rsidRDefault="00000000" w:rsidRPr="00000000" w14:paraId="0000006D">
      <w:pPr>
        <w:jc w:val="both"/>
        <w:rPr>
          <w:b w:val="1"/>
          <w:bCs w:val="1"/>
          <w:color w:val="ff0000"/>
          <w:u w:val="single"/>
        </w:rPr>
      </w:pPr>
      <w:r w:rsidDel="00000000" w:rsidR="00000000" w:rsidRPr="00000000">
        <w:rPr>
          <w:b w:val="1"/>
          <w:bCs w:val="1"/>
          <w:color w:val="ff0000"/>
          <w:u w:val="single"/>
          <w:rtl w:val="0"/>
        </w:rPr>
        <w:t xml:space="preserve">PRIZES!!!!</w:t>
      </w:r>
    </w:p>
    <w:p w:rsidR="00000000" w:rsidDel="00000000" w:rsidP="00000000" w:rsidRDefault="00000000" w:rsidRPr="00000000" w14:paraId="0000006E">
      <w:pPr>
        <w:jc w:val="both"/>
        <w:rPr>
          <w:sz w:val="22"/>
          <w:szCs w:val="22"/>
        </w:rPr>
      </w:pPr>
      <w:r w:rsidDel="00000000" w:rsidR="00000000" w:rsidRPr="00000000">
        <w:rPr>
          <w:rtl w:val="0"/>
        </w:rPr>
      </w:r>
    </w:p>
    <w:p w:rsidR="00000000" w:rsidDel="00000000" w:rsidP="00000000" w:rsidRDefault="00000000" w:rsidRPr="00000000" w14:paraId="0000006F">
      <w:pPr>
        <w:jc w:val="both"/>
        <w:rPr/>
      </w:pPr>
      <w:r w:rsidDel="00000000" w:rsidR="00000000" w:rsidRPr="00000000">
        <w:rPr>
          <w:rtl w:val="0"/>
        </w:rPr>
        <w:t xml:space="preserve">£15 e-voucher for 1st place which can be redeemed against future entries or arena hire at Brook Farm</w:t>
      </w:r>
    </w:p>
    <w:p w:rsidR="00000000" w:rsidDel="00000000" w:rsidP="00000000" w:rsidRDefault="00000000" w:rsidRPr="00000000" w14:paraId="00000070">
      <w:pPr>
        <w:jc w:val="both"/>
        <w:rPr/>
      </w:pPr>
      <w:r w:rsidDel="00000000" w:rsidR="00000000" w:rsidRPr="00000000">
        <w:rPr>
          <w:rtl w:val="0"/>
        </w:rPr>
        <w:t xml:space="preserve">£10 e-voucher for 2nd place which can be redeemed against future entries or arena hire at Brook Farm</w:t>
      </w:r>
    </w:p>
    <w:p w:rsidR="00000000" w:rsidDel="00000000" w:rsidP="00000000" w:rsidRDefault="00000000" w:rsidRPr="00000000" w14:paraId="00000071">
      <w:pPr>
        <w:jc w:val="both"/>
        <w:rPr/>
      </w:pPr>
      <w:r w:rsidDel="00000000" w:rsidR="00000000" w:rsidRPr="00000000">
        <w:rPr>
          <w:rtl w:val="0"/>
        </w:rPr>
        <w:t xml:space="preserve">£5 e-voucher for 3rd place which can be redeemed against future entries or arena hire at Brook Farm</w:t>
      </w:r>
    </w:p>
    <w:p w:rsidR="00000000" w:rsidDel="00000000" w:rsidP="00000000" w:rsidRDefault="00000000" w:rsidRPr="00000000" w14:paraId="00000072">
      <w:pPr>
        <w:jc w:val="both"/>
        <w:rPr/>
      </w:pPr>
      <w:r w:rsidDel="00000000" w:rsidR="00000000" w:rsidRPr="00000000">
        <w:rPr>
          <w:rtl w:val="0"/>
        </w:rPr>
      </w:r>
    </w:p>
    <w:p w:rsidR="00000000" w:rsidDel="00000000" w:rsidP="00000000" w:rsidRDefault="00000000" w:rsidRPr="00000000" w14:paraId="00000073">
      <w:pPr>
        <w:jc w:val="both"/>
        <w:rPr/>
      </w:pPr>
      <w:r w:rsidDel="00000000" w:rsidR="00000000" w:rsidRPr="00000000">
        <w:rPr>
          <w:rtl w:val="0"/>
        </w:rPr>
        <w:t xml:space="preserve">Vouchers are awarded for OVERALL placings (ie not split Junior / Senior) within a class and are subject to the following:</w:t>
      </w:r>
    </w:p>
    <w:p w:rsidR="00000000" w:rsidDel="00000000" w:rsidP="00000000" w:rsidRDefault="00000000" w:rsidRPr="00000000" w14:paraId="00000074">
      <w:pPr>
        <w:jc w:val="both"/>
        <w:rPr/>
      </w:pPr>
      <w:r w:rsidDel="00000000" w:rsidR="00000000" w:rsidRPr="00000000">
        <w:rPr>
          <w:rtl w:val="0"/>
        </w:rPr>
        <w:t xml:space="preserve">10-14 entries  - 1st prize awarded</w:t>
      </w:r>
    </w:p>
    <w:p w:rsidR="00000000" w:rsidDel="00000000" w:rsidP="00000000" w:rsidRDefault="00000000" w:rsidRPr="00000000" w14:paraId="00000075">
      <w:pPr>
        <w:jc w:val="both"/>
        <w:rPr/>
      </w:pPr>
      <w:r w:rsidDel="00000000" w:rsidR="00000000" w:rsidRPr="00000000">
        <w:rPr>
          <w:rtl w:val="0"/>
        </w:rPr>
        <w:t xml:space="preserve">15-19 entries - 1st and 2nd prize awarded</w:t>
      </w:r>
    </w:p>
    <w:p w:rsidR="00000000" w:rsidDel="00000000" w:rsidP="00000000" w:rsidRDefault="00000000" w:rsidRPr="00000000" w14:paraId="00000076">
      <w:pPr>
        <w:jc w:val="both"/>
        <w:rPr/>
      </w:pPr>
      <w:r w:rsidDel="00000000" w:rsidR="00000000" w:rsidRPr="00000000">
        <w:rPr>
          <w:rtl w:val="0"/>
        </w:rPr>
        <w:t xml:space="preserve">20 entries or more - 1st, 2nd and 3rd prize awarded.</w:t>
      </w:r>
    </w:p>
    <w:p w:rsidR="00000000" w:rsidDel="00000000" w:rsidP="00000000" w:rsidRDefault="00000000" w:rsidRPr="00000000" w14:paraId="00000077">
      <w:pPr>
        <w:jc w:val="both"/>
        <w:rPr/>
      </w:pPr>
      <w:r w:rsidDel="00000000" w:rsidR="00000000" w:rsidRPr="00000000">
        <w:rPr>
          <w:rtl w:val="0"/>
        </w:rPr>
        <w:t xml:space="preserve">If there are 9 competitors or less in a class, no prizes will be awarded.</w:t>
      </w:r>
    </w:p>
    <w:p w:rsidR="00000000" w:rsidDel="00000000" w:rsidP="00000000" w:rsidRDefault="00000000" w:rsidRPr="00000000" w14:paraId="00000078">
      <w:pPr>
        <w:jc w:val="both"/>
        <w:rPr>
          <w:sz w:val="20"/>
          <w:szCs w:val="20"/>
        </w:rPr>
      </w:pPr>
      <w:r w:rsidDel="00000000" w:rsidR="00000000" w:rsidRPr="00000000">
        <w:rPr>
          <w:rtl w:val="0"/>
        </w:rPr>
      </w:r>
    </w:p>
    <w:p w:rsidR="00000000" w:rsidDel="00000000" w:rsidP="00000000" w:rsidRDefault="00000000" w:rsidRPr="00000000" w14:paraId="00000079">
      <w:pPr>
        <w:jc w:val="both"/>
        <w:rPr>
          <w:b w:val="1"/>
          <w:bCs w:val="1"/>
          <w:color w:val="ff0000"/>
          <w:u w:val="single"/>
        </w:rPr>
      </w:pPr>
      <w:r w:rsidDel="00000000" w:rsidR="00000000" w:rsidRPr="00000000">
        <w:rPr>
          <w:b w:val="1"/>
          <w:bCs w:val="1"/>
          <w:color w:val="ff0000"/>
          <w:u w:val="single"/>
        </w:rPr>
        <w:drawing>
          <wp:inline distB="0" distT="0" distL="0" distR="0">
            <wp:extent cx="389890" cy="255905"/>
            <wp:effectExtent b="0" l="0" r="0" t="0"/>
            <wp:docPr id="632820697"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389890" cy="255905"/>
                    </a:xfrm>
                    <a:prstGeom prst="rect"/>
                    <a:ln/>
                  </pic:spPr>
                </pic:pic>
              </a:graphicData>
            </a:graphic>
          </wp:inline>
        </w:drawing>
      </w:r>
      <w:r w:rsidDel="00000000" w:rsidR="00000000" w:rsidRPr="00000000">
        <w:rPr>
          <w:b w:val="1"/>
          <w:bCs w:val="1"/>
          <w:color w:val="ff0000"/>
          <w:u w:val="single"/>
          <w:rtl w:val="0"/>
        </w:rPr>
        <w:t xml:space="preserve"> BROOK FARM CHAMPIONSHIP SHOW </w:t>
      </w:r>
      <w:r w:rsidDel="00000000" w:rsidR="00000000" w:rsidRPr="00000000">
        <w:rPr>
          <w:b w:val="1"/>
          <w:bCs w:val="1"/>
          <w:color w:val="ff0000"/>
          <w:u w:val="single"/>
        </w:rPr>
        <w:drawing>
          <wp:inline distB="0" distT="0" distL="0" distR="0">
            <wp:extent cx="390525" cy="257175"/>
            <wp:effectExtent b="0" l="0" r="0" t="0"/>
            <wp:docPr descr="A picture containing cup, tableware, coffee cup&#10;&#10;Description automatically generated" id="632820693" name="image3.jpg"/>
            <a:graphic>
              <a:graphicData uri="http://schemas.openxmlformats.org/drawingml/2006/picture">
                <pic:pic>
                  <pic:nvPicPr>
                    <pic:cNvPr descr="A picture containing cup, tableware, coffee cup&#10;&#10;Description automatically generated" id="0" name="image3.jpg"/>
                    <pic:cNvPicPr preferRelativeResize="0"/>
                  </pic:nvPicPr>
                  <pic:blipFill>
                    <a:blip r:embed="rId14"/>
                    <a:srcRect b="0" l="0" r="0" t="0"/>
                    <a:stretch>
                      <a:fillRect/>
                    </a:stretch>
                  </pic:blipFill>
                  <pic:spPr>
                    <a:xfrm>
                      <a:off x="0" y="0"/>
                      <a:ext cx="390525" cy="257175"/>
                    </a:xfrm>
                    <a:prstGeom prst="rect"/>
                    <a:ln/>
                  </pic:spPr>
                </pic:pic>
              </a:graphicData>
            </a:graphic>
          </wp:inline>
        </w:drawing>
      </w:r>
      <w:r w:rsidDel="00000000" w:rsidR="00000000" w:rsidRPr="00000000">
        <w:rPr>
          <w:rtl w:val="0"/>
        </w:rPr>
      </w:r>
    </w:p>
    <w:p w:rsidR="00000000" w:rsidDel="00000000" w:rsidP="00000000" w:rsidRDefault="00000000" w:rsidRPr="00000000" w14:paraId="0000007A">
      <w:pPr>
        <w:jc w:val="both"/>
        <w:rPr/>
      </w:pPr>
      <w:r w:rsidDel="00000000" w:rsidR="00000000" w:rsidRPr="00000000">
        <w:rPr>
          <w:rtl w:val="0"/>
        </w:rPr>
      </w:r>
    </w:p>
    <w:p w:rsidR="00000000" w:rsidDel="00000000" w:rsidP="00000000" w:rsidRDefault="00000000" w:rsidRPr="00000000" w14:paraId="0000007B">
      <w:pPr>
        <w:jc w:val="both"/>
        <w:rPr/>
      </w:pPr>
      <w:r w:rsidDel="00000000" w:rsidR="00000000" w:rsidRPr="00000000">
        <w:rPr>
          <w:rtl w:val="0"/>
        </w:rPr>
        <w:t xml:space="preserve">We will be holding a Championship dressage show again this year on a date TBA.  All competitors gaining 58% or more in our unaffiliated dressage competitions between now and the date of our 2025 will qualify for the championship show where there will be sashes to the overall class winners at Intro, Prelim, Novice, Ele and PYO and championship rosettes.  Keep your eye on our Facebook page and website for further details. </w:t>
      </w:r>
    </w:p>
    <w:p w:rsidR="00000000" w:rsidDel="00000000" w:rsidP="00000000" w:rsidRDefault="00000000" w:rsidRPr="00000000" w14:paraId="0000007C">
      <w:pPr>
        <w:jc w:val="both"/>
        <w:rPr/>
      </w:pPr>
      <w:r w:rsidDel="00000000" w:rsidR="00000000" w:rsidRPr="00000000">
        <w:rPr>
          <w:rtl w:val="0"/>
        </w:rPr>
      </w:r>
    </w:p>
    <w:p w:rsidR="00000000" w:rsidDel="00000000" w:rsidP="00000000" w:rsidRDefault="00000000" w:rsidRPr="00000000" w14:paraId="0000007D">
      <w:pPr>
        <w:jc w:val="both"/>
        <w:rPr>
          <w:b w:val="1"/>
          <w:bCs w:val="1"/>
          <w:sz w:val="22"/>
          <w:szCs w:val="22"/>
          <w:u w:val="single"/>
        </w:rPr>
      </w:pPr>
      <w:r w:rsidDel="00000000" w:rsidR="00000000" w:rsidRPr="00000000">
        <w:rPr>
          <w:b w:val="1"/>
          <w:bCs w:val="1"/>
          <w:sz w:val="22"/>
          <w:szCs w:val="22"/>
          <w:u w:val="single"/>
          <w:rtl w:val="0"/>
        </w:rPr>
        <w:t xml:space="preserve">IF YOU WERE LUCKY ENOUGH TO WIN YOUR CLASS AT OUR CHAMPIONSHIP COMPETITION IN OCTOBER 2025, THEN YOU ARE NOT ELIGIBLE TO ENTER THE SAME CLASS AT THE 2026 CHAMPIONSHIP, AND MUST PLEASE MOVE UP A LEVEL (eg the winner of the Intro championship class in October 2025 will only be eligible to compete in the Prelim championship class in 2026)</w:t>
      </w:r>
    </w:p>
    <w:p w:rsidR="00000000" w:rsidDel="00000000" w:rsidP="00000000" w:rsidRDefault="00000000" w:rsidRPr="00000000" w14:paraId="0000007E">
      <w:pPr>
        <w:jc w:val="both"/>
        <w:rPr>
          <w:b w:val="1"/>
          <w:bCs w:val="1"/>
          <w:color w:val="ff0000"/>
          <w:u w:val="single"/>
        </w:rPr>
      </w:pPr>
      <w:r w:rsidDel="00000000" w:rsidR="00000000" w:rsidRPr="00000000">
        <w:rPr>
          <w:rtl w:val="0"/>
        </w:rPr>
      </w:r>
    </w:p>
    <w:p w:rsidR="00000000" w:rsidDel="00000000" w:rsidP="00000000" w:rsidRDefault="00000000" w:rsidRPr="00000000" w14:paraId="0000007F">
      <w:pPr>
        <w:jc w:val="both"/>
        <w:rPr>
          <w:b w:val="1"/>
          <w:bCs w:val="1"/>
          <w:sz w:val="22"/>
          <w:szCs w:val="22"/>
          <w:u w:val="single"/>
        </w:rPr>
      </w:pPr>
      <w:r w:rsidDel="00000000" w:rsidR="00000000" w:rsidRPr="00000000">
        <w:rPr>
          <w:rtl w:val="0"/>
        </w:rPr>
      </w:r>
    </w:p>
    <w:p w:rsidR="00000000" w:rsidDel="00000000" w:rsidP="00000000" w:rsidRDefault="00000000" w:rsidRPr="00000000" w14:paraId="00000080">
      <w:pPr>
        <w:jc w:val="both"/>
        <w:rPr>
          <w:b w:val="1"/>
          <w:bCs w:val="1"/>
          <w:u w:val="single"/>
        </w:rPr>
      </w:pPr>
      <w:r w:rsidDel="00000000" w:rsidR="00000000" w:rsidRPr="00000000">
        <w:rPr>
          <w:b w:val="1"/>
          <w:bCs w:val="1"/>
          <w:u w:val="single"/>
          <w:rtl w:val="0"/>
        </w:rPr>
        <w:t xml:space="preserve">DRESS CODE </w:t>
      </w:r>
    </w:p>
    <w:p w:rsidR="00000000" w:rsidDel="00000000" w:rsidP="00000000" w:rsidRDefault="00000000" w:rsidRPr="00000000" w14:paraId="00000081">
      <w:pPr>
        <w:jc w:val="both"/>
        <w:rPr>
          <w:b w:val="1"/>
          <w:bCs w:val="1"/>
          <w:sz w:val="22"/>
          <w:szCs w:val="22"/>
          <w:u w:val="single"/>
        </w:rPr>
      </w:pPr>
      <w:r w:rsidDel="00000000" w:rsidR="00000000" w:rsidRPr="00000000">
        <w:rPr>
          <w:rtl w:val="0"/>
        </w:rPr>
      </w:r>
    </w:p>
    <w:p w:rsidR="00000000" w:rsidDel="00000000" w:rsidP="00000000" w:rsidRDefault="00000000" w:rsidRPr="00000000" w14:paraId="00000082">
      <w:pPr>
        <w:jc w:val="both"/>
        <w:rPr/>
      </w:pPr>
      <w:r w:rsidDel="00000000" w:rsidR="00000000" w:rsidRPr="00000000">
        <w:rPr>
          <w:rtl w:val="0"/>
        </w:rPr>
        <w:t xml:space="preserve">You do not need to wear traditional competition clothing for any of our evening dressage events.  If you wish to match your horse’s saddlecloth to you top, you may do so, but please note, with the exception of entries for class 10, BD rules apply re your horse’s tack (ie no boots, martingales etc) </w:t>
      </w:r>
    </w:p>
    <w:p w:rsidR="00000000" w:rsidDel="00000000" w:rsidP="00000000" w:rsidRDefault="00000000" w:rsidRPr="00000000" w14:paraId="00000083">
      <w:pPr>
        <w:jc w:val="both"/>
        <w:rPr/>
      </w:pPr>
      <w:r w:rsidDel="00000000" w:rsidR="00000000" w:rsidRPr="00000000">
        <w:rPr>
          <w:rtl w:val="0"/>
        </w:rPr>
      </w:r>
    </w:p>
    <w:p w:rsidR="00000000" w:rsidDel="00000000" w:rsidP="00000000" w:rsidRDefault="00000000" w:rsidRPr="00000000" w14:paraId="00000084">
      <w:pPr>
        <w:jc w:val="both"/>
        <w:rPr>
          <w:b w:val="1"/>
          <w:bCs w:val="1"/>
          <w:u w:val="single"/>
        </w:rPr>
      </w:pPr>
      <w:r w:rsidDel="00000000" w:rsidR="00000000" w:rsidRPr="00000000">
        <w:rPr>
          <w:b w:val="1"/>
          <w:bCs w:val="1"/>
          <w:u w:val="single"/>
          <w:rtl w:val="0"/>
        </w:rPr>
        <w:t xml:space="preserve">WITHDRAWALS </w:t>
      </w:r>
    </w:p>
    <w:p w:rsidR="00000000" w:rsidDel="00000000" w:rsidP="00000000" w:rsidRDefault="00000000" w:rsidRPr="00000000" w14:paraId="00000085">
      <w:pPr>
        <w:jc w:val="both"/>
        <w:rPr>
          <w:b w:val="1"/>
          <w:bCs w:val="1"/>
          <w:sz w:val="22"/>
          <w:szCs w:val="22"/>
          <w:u w:val="single"/>
        </w:rPr>
      </w:pPr>
      <w:r w:rsidDel="00000000" w:rsidR="00000000" w:rsidRPr="00000000">
        <w:rPr>
          <w:rtl w:val="0"/>
        </w:rPr>
      </w:r>
    </w:p>
    <w:p w:rsidR="00000000" w:rsidDel="00000000" w:rsidP="00000000" w:rsidRDefault="00000000" w:rsidRPr="00000000" w14:paraId="00000086">
      <w:pPr>
        <w:jc w:val="both"/>
        <w:rPr/>
      </w:pPr>
      <w:r w:rsidDel="00000000" w:rsidR="00000000" w:rsidRPr="00000000">
        <w:rPr>
          <w:rtl w:val="0"/>
        </w:rPr>
        <w:t xml:space="preserve">Please email withdrawals to dressage@brookfarmtc.co.uk or text / call 07974 225005 on the day of the show.</w:t>
      </w:r>
    </w:p>
    <w:p w:rsidR="00000000" w:rsidDel="00000000" w:rsidP="00000000" w:rsidRDefault="00000000" w:rsidRPr="00000000" w14:paraId="00000087">
      <w:pPr>
        <w:jc w:val="both"/>
        <w:rPr/>
      </w:pPr>
      <w:r w:rsidDel="00000000" w:rsidR="00000000" w:rsidRPr="00000000">
        <w:rPr>
          <w:rtl w:val="0"/>
        </w:rPr>
      </w:r>
    </w:p>
    <w:p w:rsidR="00000000" w:rsidDel="00000000" w:rsidP="00000000" w:rsidRDefault="00000000" w:rsidRPr="00000000" w14:paraId="00000088">
      <w:pPr>
        <w:jc w:val="both"/>
        <w:rPr/>
      </w:pPr>
      <w:r w:rsidDel="00000000" w:rsidR="00000000" w:rsidRPr="00000000">
        <w:rPr>
          <w:b w:val="1"/>
          <w:bCs w:val="1"/>
          <w:u w:val="single"/>
          <w:rtl w:val="0"/>
        </w:rPr>
        <w:t xml:space="preserve">Refunds and transfers to future shows will not be issued after times have been published</w:t>
      </w:r>
      <w:r w:rsidDel="00000000" w:rsidR="00000000" w:rsidRPr="00000000">
        <w:rPr>
          <w:rtl w:val="0"/>
        </w:rPr>
        <w:t xml:space="preserve">. A transfer of entries may be considered if the competitor emails dressage@brookfarmtc.co.uk prior to the show times being published. Brook Farm will issue refunds for entries in line with British Dressage rules and will  charge an administration fee for any refund or transfer of entries.  Please note that any entries transferred to our carried over list will be removed after 3 months if unused.</w:t>
      </w:r>
    </w:p>
    <w:p w:rsidR="00000000" w:rsidDel="00000000" w:rsidP="00000000" w:rsidRDefault="00000000" w:rsidRPr="00000000" w14:paraId="00000089">
      <w:pPr>
        <w:jc w:val="both"/>
        <w:rPr/>
      </w:pPr>
      <w:r w:rsidDel="00000000" w:rsidR="00000000" w:rsidRPr="00000000">
        <w:rPr>
          <w:rtl w:val="0"/>
        </w:rPr>
      </w:r>
    </w:p>
    <w:p w:rsidR="00000000" w:rsidDel="00000000" w:rsidP="00000000" w:rsidRDefault="00000000" w:rsidRPr="00000000" w14:paraId="0000008A">
      <w:pPr>
        <w:jc w:val="both"/>
        <w:rPr>
          <w:sz w:val="22"/>
          <w:szCs w:val="22"/>
        </w:rPr>
      </w:pPr>
      <w:r w:rsidDel="00000000" w:rsidR="00000000" w:rsidRPr="00000000">
        <w:rPr>
          <w:rtl w:val="0"/>
        </w:rPr>
      </w:r>
    </w:p>
    <w:p w:rsidR="00000000" w:rsidDel="00000000" w:rsidP="00000000" w:rsidRDefault="00000000" w:rsidRPr="00000000" w14:paraId="0000008B">
      <w:pPr>
        <w:jc w:val="both"/>
        <w:rPr>
          <w:sz w:val="22"/>
          <w:szCs w:val="22"/>
        </w:rPr>
      </w:pPr>
      <w:r w:rsidDel="00000000" w:rsidR="00000000" w:rsidRPr="00000000">
        <w:rPr>
          <w:rtl w:val="0"/>
        </w:rPr>
      </w:r>
    </w:p>
    <w:p w:rsidR="00000000" w:rsidDel="00000000" w:rsidP="00000000" w:rsidRDefault="00000000" w:rsidRPr="00000000" w14:paraId="0000008C">
      <w:pPr>
        <w:jc w:val="center"/>
        <w:rPr>
          <w:sz w:val="22"/>
          <w:szCs w:val="22"/>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894AC0"/>
    <w:rPr>
      <w:color w:val="0563c1" w:themeColor="hyperlink"/>
      <w:u w:val="single"/>
    </w:rPr>
  </w:style>
  <w:style w:type="paragraph" w:styleId="NoSpacing">
    <w:name w:val="No Spacing"/>
    <w:uiPriority w:val="1"/>
    <w:qFormat w:val="1"/>
    <w:rsid w:val="00894AC0"/>
    <w:pPr>
      <w:spacing w:after="0" w:line="240" w:lineRule="auto"/>
    </w:pPr>
    <w:rPr>
      <w:rFonts w:ascii="Times New Roman" w:cs="Times New Roman" w:eastAsia="Times New Roman" w:hAnsi="Times New Roman"/>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trailblazerschampionships.com" TargetMode="External"/><Relationship Id="rId10" Type="http://schemas.openxmlformats.org/officeDocument/2006/relationships/image" Target="media/image1.png"/><Relationship Id="rId13" Type="http://schemas.openxmlformats.org/officeDocument/2006/relationships/hyperlink" Target="http://www.sunshinetour.co.uk" TargetMode="External"/><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brookfarmtc.co.uk" TargetMode="External"/><Relationship Id="rId14" Type="http://schemas.openxmlformats.org/officeDocument/2006/relationships/image" Target="media/image3.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AkeCtszdcEPFXn5jVaLSa6W1bw==">CgMxLjAyCGguZ2pkZ3hzMgloLjMwajB6bGwyCWguM3pueXNoNzIJaC4yZXQ5MnAwOAByITFuNlUyRmRyMngtZEx5Nm54X0xaQ2c0Ykd0Qi1ZQzdCdA==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2024-06-09T13:54:00Z</dcterms:created>
  <dc:creator>Samantha Williams</dc:creator>
</cp:coreProperties>
</file>